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5073"/>
          <w:sz w:val="40"/>
          <w:szCs w:val="40"/>
        </w:rPr>
      </w:pPr>
      <w:r w:rsidDel="00000000" w:rsidR="00000000" w:rsidRPr="00000000">
        <w:rPr>
          <w:b w:val="1"/>
          <w:color w:val="005073"/>
          <w:sz w:val="40"/>
          <w:szCs w:val="40"/>
          <w:rtl w:val="0"/>
        </w:rPr>
        <w:t xml:space="preserve">Success factors of open urban data for NbS planning, co-creation, participation, and implementation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u w:val="none"/>
          <w:shd w:fill="auto" w:val="clear"/>
          <w:vertAlign w:val="baseline"/>
          <w:rtl w:val="0"/>
        </w:rPr>
        <w:t xml:space="preserve">Sales Pitch Text: </w:t>
      </w:r>
    </w:p>
    <w:p w:rsidR="00000000" w:rsidDel="00000000" w:rsidP="00000000" w:rsidRDefault="00000000" w:rsidRPr="00000000" w14:paraId="00000003">
      <w:pPr>
        <w:spacing w:line="276" w:lineRule="auto"/>
        <w:jc w:val="both"/>
        <w:rPr>
          <w:color w:val="000000"/>
        </w:rPr>
      </w:pPr>
      <w:r w:rsidDel="00000000" w:rsidR="00000000" w:rsidRPr="00000000">
        <w:rPr>
          <w:color w:val="000000"/>
          <w:rtl w:val="0"/>
        </w:rPr>
        <w:t xml:space="preserve">NbS are typically highly visible, audible, and tangible interventions or even construction projects. But there is another side to them which is of profound importance: open urban data. The term refers to a wide variety of datasets, which may vary in scale, time reference, complexity, and provenance, but have in common that they represent information about urban spaces and are publicly accessible, mostly provided by a central administration, and can be searched, used, and analysed by anyone. Examples for open urban data may be green areas in the city, information about biodiversity, the locations of playgrounds and schools, traffic, traffic lights and public transport information, the availability of rental bicycles, cultural events or weather data. Accessible through central contact points, such as an </w:t>
      </w:r>
      <w:r w:rsidDel="00000000" w:rsidR="00000000" w:rsidRPr="00000000">
        <w:rPr>
          <w:i w:val="1"/>
          <w:color w:val="000000"/>
          <w:rtl w:val="0"/>
        </w:rPr>
        <w:t xml:space="preserve">Urban Data Platform</w:t>
      </w:r>
      <w:r w:rsidDel="00000000" w:rsidR="00000000" w:rsidRPr="00000000">
        <w:rPr>
          <w:color w:val="000000"/>
          <w:rtl w:val="0"/>
        </w:rPr>
        <w:t xml:space="preserve">, up-to-date urban data may support: </w:t>
      </w:r>
    </w:p>
    <w:p w:rsidR="00000000" w:rsidDel="00000000" w:rsidP="00000000" w:rsidRDefault="00000000" w:rsidRPr="00000000" w14:paraId="00000004">
      <w:pPr>
        <w:spacing w:line="276" w:lineRule="auto"/>
        <w:jc w:val="both"/>
        <w:rPr>
          <w:color w:val="00000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identification and evaluation of the most reasonable locations for NbS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data-based citizen participation and co-creation using digital platforms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publication of monitoring results and their adoption in the local context, making evaluation and follow-up NbS research traceable, understandable, and comparable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transparent and accountable NbS governance </w:t>
      </w:r>
    </w:p>
    <w:p w:rsidR="00000000" w:rsidDel="00000000" w:rsidP="00000000" w:rsidRDefault="00000000" w:rsidRPr="00000000" w14:paraId="00000009">
      <w:pPr>
        <w:spacing w:line="276" w:lineRule="auto"/>
        <w:jc w:val="both"/>
        <w:rPr>
          <w:color w:val="000000"/>
        </w:rPr>
      </w:pPr>
      <w:r w:rsidDel="00000000" w:rsidR="00000000" w:rsidRPr="00000000">
        <w:rPr>
          <w:rtl w:val="0"/>
        </w:rPr>
      </w:r>
    </w:p>
    <w:p w:rsidR="00000000" w:rsidDel="00000000" w:rsidP="00000000" w:rsidRDefault="00000000" w:rsidRPr="00000000" w14:paraId="0000000A">
      <w:pPr>
        <w:spacing w:line="276" w:lineRule="auto"/>
        <w:jc w:val="both"/>
        <w:rPr>
          <w:color w:val="000000"/>
        </w:rPr>
      </w:pPr>
      <w:r w:rsidDel="00000000" w:rsidR="00000000" w:rsidRPr="00000000">
        <w:rPr>
          <w:color w:val="000000"/>
          <w:rtl w:val="0"/>
        </w:rPr>
        <w:t xml:space="preserve">In this brief, we delve into the success factors behind open urban data for NbS planning, co-creation, participation, implementation, and monitoring. A case study from the Free and Hanseatic City of Hamburg is presented to demonstrate the many benefits of using open urban data in the scope of the CLEVER Cities project.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u w:val="none"/>
          <w:shd w:fill="auto" w:val="clear"/>
          <w:vertAlign w:val="baseline"/>
          <w:rtl w:val="0"/>
        </w:rPr>
        <w:t xml:space="preserve">Further Information: </w:t>
      </w:r>
    </w:p>
    <w:tbl>
      <w:tblPr>
        <w:tblStyle w:val="Table1"/>
        <w:tblW w:w="93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3"/>
        <w:gridCol w:w="3067"/>
        <w:gridCol w:w="4962"/>
        <w:tblGridChange w:id="0">
          <w:tblGrid>
            <w:gridCol w:w="1323"/>
            <w:gridCol w:w="3067"/>
            <w:gridCol w:w="4962"/>
          </w:tblGrid>
        </w:tblGridChange>
      </w:tblGrid>
      <w:tr>
        <w:trPr>
          <w:cantSplit w:val="0"/>
          <w:tblHeader w:val="0"/>
        </w:trPr>
        <w:tc>
          <w:tcPr/>
          <w:p w:rsidR="00000000" w:rsidDel="00000000" w:rsidP="00000000" w:rsidRDefault="00000000" w:rsidRPr="00000000" w14:paraId="0000000D">
            <w:pPr>
              <w:rPr/>
            </w:pPr>
            <w:r w:rsidDel="00000000" w:rsidR="00000000" w:rsidRPr="00000000">
              <w:rPr>
                <w:rtl w:val="0"/>
              </w:rPr>
              <w:t xml:space="preserve">Urban Data Platform Hamburg</w:t>
            </w:r>
          </w:p>
        </w:tc>
        <w:tc>
          <w:tcPr/>
          <w:p w:rsidR="00000000" w:rsidDel="00000000" w:rsidP="00000000" w:rsidRDefault="00000000" w:rsidRPr="00000000" w14:paraId="0000000E">
            <w:pPr>
              <w:rPr/>
            </w:pPr>
            <w:hyperlink r:id="rId7">
              <w:r w:rsidDel="00000000" w:rsidR="00000000" w:rsidRPr="00000000">
                <w:rPr>
                  <w:rFonts w:ascii="Quattrocento Sans" w:cs="Quattrocento Sans" w:eastAsia="Quattrocento Sans" w:hAnsi="Quattrocento Sans"/>
                  <w:color w:val="0000ff"/>
                  <w:u w:val="single"/>
                  <w:rtl w:val="0"/>
                </w:rPr>
                <w:t xml:space="preserve">https://www.en.urbandataplatform.hamburg/</w:t>
              </w:r>
            </w:hyperlink>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t xml:space="preserve">Website of the Urban Data Platform Hamburg with information about the available datasets and web applications</w:t>
            </w:r>
          </w:p>
        </w:tc>
      </w:tr>
      <w:tr>
        <w:trPr>
          <w:cantSplit w:val="0"/>
          <w:tblHeader w:val="0"/>
        </w:trPr>
        <w:tc>
          <w:tcPr/>
          <w:p w:rsidR="00000000" w:rsidDel="00000000" w:rsidP="00000000" w:rsidRDefault="00000000" w:rsidRPr="00000000" w14:paraId="00000010">
            <w:pPr>
              <w:rPr/>
            </w:pPr>
            <w:r w:rsidDel="00000000" w:rsidR="00000000" w:rsidRPr="00000000">
              <w:rPr>
                <w:rFonts w:ascii="Quattrocento Sans" w:cs="Quattrocento Sans" w:eastAsia="Quattrocento Sans" w:hAnsi="Quattrocento Sans"/>
                <w:rtl w:val="0"/>
              </w:rPr>
              <w:t xml:space="preserve">UDP Cockpit</w:t>
            </w:r>
            <w:r w:rsidDel="00000000" w:rsidR="00000000" w:rsidRPr="00000000">
              <w:rPr>
                <w:rtl w:val="0"/>
              </w:rPr>
            </w:r>
          </w:p>
        </w:tc>
        <w:tc>
          <w:tcPr/>
          <w:p w:rsidR="00000000" w:rsidDel="00000000" w:rsidP="00000000" w:rsidRDefault="00000000" w:rsidRPr="00000000" w14:paraId="00000011">
            <w:pPr>
              <w:rPr/>
            </w:pPr>
            <w:r w:rsidDel="00000000" w:rsidR="00000000" w:rsidRPr="00000000">
              <w:rPr>
                <w:rFonts w:ascii="Quattrocento Sans" w:cs="Quattrocento Sans" w:eastAsia="Quattrocento Sans" w:hAnsi="Quattrocento Sans"/>
                <w:rtl w:val="0"/>
              </w:rPr>
              <w:t xml:space="preserve">https://geoportal-hamburg.de/udp-cockpit/#/</w:t>
            </w: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t xml:space="preserve">Visualization of main UDP_HH KPIs, such as amount of visitors of the UDP, amount of available datasets, most popular datasets and applications, new datasets </w:t>
            </w:r>
          </w:p>
        </w:tc>
      </w:tr>
      <w:tr>
        <w:trPr>
          <w:cantSplit w:val="0"/>
          <w:tblHeader w:val="0"/>
        </w:trPr>
        <w:tc>
          <w:tcPr/>
          <w:p w:rsidR="00000000" w:rsidDel="00000000" w:rsidP="00000000" w:rsidRDefault="00000000" w:rsidRPr="00000000" w14:paraId="00000013">
            <w:pPr>
              <w:rPr/>
            </w:pPr>
            <w:r w:rsidDel="00000000" w:rsidR="00000000" w:rsidRPr="00000000">
              <w:rPr>
                <w:rFonts w:ascii="Quattrocento Sans" w:cs="Quattrocento Sans" w:eastAsia="Quattrocento Sans" w:hAnsi="Quattrocento Sans"/>
                <w:rtl w:val="0"/>
              </w:rPr>
              <w:t xml:space="preserve">Geoportal Hamburg</w:t>
            </w:r>
            <w:r w:rsidDel="00000000" w:rsidR="00000000" w:rsidRPr="00000000">
              <w:rPr>
                <w:rtl w:val="0"/>
              </w:rPr>
            </w:r>
          </w:p>
        </w:tc>
        <w:tc>
          <w:tcPr/>
          <w:p w:rsidR="00000000" w:rsidDel="00000000" w:rsidP="00000000" w:rsidRDefault="00000000" w:rsidRPr="00000000" w14:paraId="00000014">
            <w:pPr>
              <w:rPr/>
            </w:pPr>
            <w:hyperlink r:id="rId8">
              <w:r w:rsidDel="00000000" w:rsidR="00000000" w:rsidRPr="00000000">
                <w:rPr>
                  <w:rFonts w:ascii="Quattrocento Sans" w:cs="Quattrocento Sans" w:eastAsia="Quattrocento Sans" w:hAnsi="Quattrocento Sans"/>
                  <w:color w:val="0000ff"/>
                  <w:u w:val="single"/>
                  <w:rtl w:val="0"/>
                </w:rPr>
                <w:t xml:space="preserve">https://geoportal-hamburg.de/geo-online/</w:t>
              </w:r>
            </w:hyperlink>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t xml:space="preserve">Web map application to easily visualise datasets from the Urban Data Platform Hamburg </w:t>
            </w:r>
          </w:p>
        </w:tc>
      </w:tr>
      <w:tr>
        <w:trPr>
          <w:cantSplit w:val="0"/>
          <w:tblHeader w:val="0"/>
        </w:trPr>
        <w:tc>
          <w:tcPr/>
          <w:p w:rsidR="00000000" w:rsidDel="00000000" w:rsidP="00000000" w:rsidRDefault="00000000" w:rsidRPr="00000000" w14:paraId="00000016">
            <w:pPr>
              <w:rPr/>
            </w:pPr>
            <w:r w:rsidDel="00000000" w:rsidR="00000000" w:rsidRPr="00000000">
              <w:rPr>
                <w:rFonts w:ascii="Quattrocento Sans" w:cs="Quattrocento Sans" w:eastAsia="Quattrocento Sans" w:hAnsi="Quattrocento Sans"/>
                <w:rtl w:val="0"/>
              </w:rPr>
              <w:t xml:space="preserve">Masterportal</w:t>
            </w:r>
            <w:r w:rsidDel="00000000" w:rsidR="00000000" w:rsidRPr="00000000">
              <w:rPr>
                <w:rtl w:val="0"/>
              </w:rPr>
            </w:r>
          </w:p>
        </w:tc>
        <w:tc>
          <w:tcPr/>
          <w:p w:rsidR="00000000" w:rsidDel="00000000" w:rsidP="00000000" w:rsidRDefault="00000000" w:rsidRPr="00000000" w14:paraId="00000017">
            <w:pPr>
              <w:spacing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http://masterportal.org/</w:t>
            </w:r>
          </w:p>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t xml:space="preserve">Open Source Software to build geoportals, developed by the Free and Hanseatic City of Hamburg </w:t>
            </w:r>
          </w:p>
        </w:tc>
      </w:tr>
      <w:tr>
        <w:trPr>
          <w:cantSplit w:val="0"/>
          <w:tblHeader w:val="0"/>
        </w:trPr>
        <w:tc>
          <w:tcPr/>
          <w:p w:rsidR="00000000" w:rsidDel="00000000" w:rsidP="00000000" w:rsidRDefault="00000000" w:rsidRPr="00000000" w14:paraId="0000001A">
            <w:pPr>
              <w:rPr/>
            </w:pPr>
            <w:r w:rsidDel="00000000" w:rsidR="00000000" w:rsidRPr="00000000">
              <w:rPr>
                <w:rFonts w:ascii="Quattrocento Sans" w:cs="Quattrocento Sans" w:eastAsia="Quattrocento Sans" w:hAnsi="Quattrocento Sans"/>
                <w:rtl w:val="0"/>
              </w:rPr>
              <w:t xml:space="preserve">Metadata Catalogue</w:t>
            </w:r>
            <w:r w:rsidDel="00000000" w:rsidR="00000000" w:rsidRPr="00000000">
              <w:rPr>
                <w:rtl w:val="0"/>
              </w:rPr>
            </w:r>
          </w:p>
        </w:tc>
        <w:tc>
          <w:tcPr/>
          <w:p w:rsidR="00000000" w:rsidDel="00000000" w:rsidP="00000000" w:rsidRDefault="00000000" w:rsidRPr="00000000" w14:paraId="0000001B">
            <w:pPr>
              <w:spacing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https://metaver.de/portal/</w:t>
            </w:r>
          </w:p>
        </w:tc>
        <w:tc>
          <w:tcPr/>
          <w:p w:rsidR="00000000" w:rsidDel="00000000" w:rsidP="00000000" w:rsidRDefault="00000000" w:rsidRPr="00000000" w14:paraId="0000001C">
            <w:pPr>
              <w:rPr/>
            </w:pPr>
            <w:r w:rsidDel="00000000" w:rsidR="00000000" w:rsidRPr="00000000">
              <w:rPr>
                <w:rtl w:val="0"/>
              </w:rPr>
              <w:t xml:space="preserve">Central access point to search Metadata from several federal states of Germany</w:t>
            </w:r>
          </w:p>
        </w:tc>
      </w:tr>
      <w:tr>
        <w:trPr>
          <w:cantSplit w:val="0"/>
          <w:tblHeader w:val="0"/>
        </w:trPr>
        <w:tc>
          <w:tcPr/>
          <w:p w:rsidR="00000000" w:rsidDel="00000000" w:rsidP="00000000" w:rsidRDefault="00000000" w:rsidRPr="00000000" w14:paraId="0000001D">
            <w:pPr>
              <w:rPr/>
            </w:pPr>
            <w:r w:rsidDel="00000000" w:rsidR="00000000" w:rsidRPr="00000000">
              <w:rPr>
                <w:rFonts w:ascii="Quattrocento Sans" w:cs="Quattrocento Sans" w:eastAsia="Quattrocento Sans" w:hAnsi="Quattrocento Sans"/>
                <w:rtl w:val="0"/>
              </w:rPr>
              <w:t xml:space="preserve">DIPAS</w:t>
            </w:r>
            <w:r w:rsidDel="00000000" w:rsidR="00000000" w:rsidRPr="00000000">
              <w:rPr>
                <w:rtl w:val="0"/>
              </w:rPr>
            </w:r>
          </w:p>
        </w:tc>
        <w:tc>
          <w:tcPr/>
          <w:p w:rsidR="00000000" w:rsidDel="00000000" w:rsidP="00000000" w:rsidRDefault="00000000" w:rsidRPr="00000000" w14:paraId="0000001E">
            <w:pPr>
              <w:spacing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https://dipas.org/</w:t>
            </w:r>
          </w:p>
        </w:tc>
        <w:tc>
          <w:tcPr/>
          <w:p w:rsidR="00000000" w:rsidDel="00000000" w:rsidP="00000000" w:rsidRDefault="00000000" w:rsidRPr="00000000" w14:paraId="0000001F">
            <w:pPr>
              <w:rPr/>
            </w:pPr>
            <w:r w:rsidDel="00000000" w:rsidR="00000000" w:rsidRPr="00000000">
              <w:rPr>
                <w:rtl w:val="0"/>
              </w:rPr>
              <w:t xml:space="preserve">The first digital system without media discontinuity for citizen participation online and on site</w:t>
            </w:r>
          </w:p>
        </w:tc>
      </w:tr>
      <w:tr>
        <w:trPr>
          <w:cantSplit w:val="0"/>
          <w:tblHeader w:val="0"/>
        </w:trPr>
        <w:tc>
          <w:tcPr/>
          <w:p w:rsidR="00000000" w:rsidDel="00000000" w:rsidP="00000000" w:rsidRDefault="00000000" w:rsidRPr="00000000" w14:paraId="00000020">
            <w:pPr>
              <w:rPr/>
            </w:pPr>
            <w:r w:rsidDel="00000000" w:rsidR="00000000" w:rsidRPr="00000000">
              <w:rPr>
                <w:rFonts w:ascii="Quattrocento Sans" w:cs="Quattrocento Sans" w:eastAsia="Quattrocento Sans" w:hAnsi="Quattrocento Sans"/>
                <w:rtl w:val="0"/>
              </w:rPr>
              <w:t xml:space="preserve">CLEVER Data Hub</w:t>
            </w:r>
            <w:r w:rsidDel="00000000" w:rsidR="00000000" w:rsidRPr="00000000">
              <w:rPr>
                <w:rtl w:val="0"/>
              </w:rPr>
            </w:r>
          </w:p>
        </w:tc>
        <w:tc>
          <w:tcPr/>
          <w:p w:rsidR="00000000" w:rsidDel="00000000" w:rsidP="00000000" w:rsidRDefault="00000000" w:rsidRPr="00000000" w14:paraId="00000021">
            <w:pPr>
              <w:spacing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https://clevercities.eu/resources/clever-data-hub/</w:t>
            </w:r>
          </w:p>
        </w:tc>
        <w:tc>
          <w:tcPr/>
          <w:p w:rsidR="00000000" w:rsidDel="00000000" w:rsidP="00000000" w:rsidRDefault="00000000" w:rsidRPr="00000000" w14:paraId="00000022">
            <w:pPr>
              <w:rPr/>
            </w:pPr>
            <w:r w:rsidDel="00000000" w:rsidR="00000000" w:rsidRPr="00000000">
              <w:rPr>
                <w:rtl w:val="0"/>
              </w:rPr>
              <w:t xml:space="preserve">The CLEVER Data Hub facilitates discovery, access, integration and evaluation of the data generated within the project to support the impact assessment by the CLEVER Monitor</w:t>
            </w:r>
          </w:p>
        </w:tc>
      </w:tr>
      <w:tr>
        <w:trPr>
          <w:cantSplit w:val="0"/>
          <w:tblHeader w:val="0"/>
        </w:trPr>
        <w:tc>
          <w:tcPr/>
          <w:p w:rsidR="00000000" w:rsidDel="00000000" w:rsidP="00000000" w:rsidRDefault="00000000" w:rsidRPr="00000000" w14:paraId="00000023">
            <w:pPr>
              <w:rPr/>
            </w:pPr>
            <w:r w:rsidDel="00000000" w:rsidR="00000000" w:rsidRPr="00000000">
              <w:rPr>
                <w:rFonts w:ascii="Quattrocento Sans" w:cs="Quattrocento Sans" w:eastAsia="Quattrocento Sans" w:hAnsi="Quattrocento Sans"/>
                <w:rtl w:val="0"/>
              </w:rPr>
              <w:t xml:space="preserve">Heavy Rain Drainage Analysis</w:t>
            </w:r>
            <w:r w:rsidDel="00000000" w:rsidR="00000000" w:rsidRPr="00000000">
              <w:rPr>
                <w:rtl w:val="0"/>
              </w:rPr>
            </w:r>
          </w:p>
        </w:tc>
        <w:tc>
          <w:tcPr/>
          <w:p w:rsidR="00000000" w:rsidDel="00000000" w:rsidP="00000000" w:rsidRDefault="00000000" w:rsidRPr="00000000" w14:paraId="00000024">
            <w:pPr>
              <w:spacing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https://clevercities.eu/fileadmin/user_upload/City_Publications/drainage-analysis-for-heavy-rainfall-neugraben-fischbek.pdf</w:t>
            </w:r>
          </w:p>
        </w:tc>
        <w:tc>
          <w:tcPr/>
          <w:p w:rsidR="00000000" w:rsidDel="00000000" w:rsidP="00000000" w:rsidRDefault="00000000" w:rsidRPr="00000000" w14:paraId="00000025">
            <w:pPr>
              <w:rPr/>
            </w:pPr>
            <w:r w:rsidDel="00000000" w:rsidR="00000000" w:rsidRPr="00000000">
              <w:rPr>
                <w:rtl w:val="0"/>
              </w:rPr>
              <w:t xml:space="preserve">Documentation of the Drainage Analysis for Heavy Rainfall – Neugraben-Fischbek </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u w:val="none"/>
          <w:shd w:fill="auto" w:val="clear"/>
          <w:vertAlign w:val="baseline"/>
          <w:rtl w:val="0"/>
        </w:rPr>
        <w:t xml:space="preserve">Graphics: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u w:val="none"/>
          <w:shd w:fill="auto" w:val="clear"/>
          <w:vertAlign w:val="baseline"/>
        </w:rPr>
        <w:drawing>
          <wp:inline distB="0" distT="0" distL="0" distR="0">
            <wp:extent cx="3339202" cy="2230534"/>
            <wp:effectExtent b="0" l="0" r="0" t="0"/>
            <wp:docPr id="3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339202" cy="2230534"/>
                    </a:xfrm>
                    <a:prstGeom prst="rect"/>
                    <a:ln/>
                  </pic:spPr>
                </pic:pic>
              </a:graphicData>
            </a:graphic>
          </wp:inline>
        </w:drawing>
      </w:r>
      <w:r w:rsidDel="00000000" w:rsidR="00000000" w:rsidRPr="00000000">
        <w:rPr>
          <w:rFonts w:ascii="Arial" w:cs="Arial" w:eastAsia="Arial" w:hAnsi="Arial"/>
          <w:b w:val="1"/>
          <w:i w:val="0"/>
          <w:smallCaps w:val="0"/>
          <w:strike w:val="0"/>
          <w:color w:val="80808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u w:val="none"/>
          <w:shd w:fill="auto" w:val="clear"/>
          <w:vertAlign w:val="baseline"/>
          <w:rtl w:val="0"/>
        </w:rPr>
        <w:t xml:space="preserve">©LGV </w:t>
      </w:r>
    </w:p>
    <w:p w:rsidR="00000000" w:rsidDel="00000000" w:rsidP="00000000" w:rsidRDefault="00000000" w:rsidRPr="00000000" w14:paraId="0000002C">
      <w:pPr>
        <w:rPr/>
      </w:pPr>
      <w:r w:rsidDel="00000000" w:rsidR="00000000" w:rsidRPr="00000000">
        <w:rPr>
          <w:rtl w:val="0"/>
        </w:rPr>
        <w:t xml:space="preserve">This is a picture we commonly use to visualize the idea that the city is full of data sources, buildings and traffic and construction sites etc. emit data all the time, and we can make the most of it if we connect it so that it forms a network of urban data. This network, in which data silos no longer exist, can then be used for communication, planning, evaluation, and analysis.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u w:val="none"/>
          <w:shd w:fill="auto" w:val="clear"/>
          <w:vertAlign w:val="baseline"/>
        </w:rPr>
        <w:drawing>
          <wp:inline distB="0" distT="0" distL="0" distR="0">
            <wp:extent cx="3384952" cy="2548296"/>
            <wp:effectExtent b="0" l="0" r="0" t="0"/>
            <wp:docPr descr="Ein Bild, das Diagramm enthält.&#10;&#10;Automatisch generierte Beschreibung" id="33" name="image2.png"/>
            <a:graphic>
              <a:graphicData uri="http://schemas.openxmlformats.org/drawingml/2006/picture">
                <pic:pic>
                  <pic:nvPicPr>
                    <pic:cNvPr descr="Ein Bild, das Diagramm enthält.&#10;&#10;Automatisch generierte Beschreibung" id="0" name="image2.png"/>
                    <pic:cNvPicPr preferRelativeResize="0"/>
                  </pic:nvPicPr>
                  <pic:blipFill>
                    <a:blip r:embed="rId10"/>
                    <a:srcRect b="0" l="0" r="0" t="0"/>
                    <a:stretch>
                      <a:fillRect/>
                    </a:stretch>
                  </pic:blipFill>
                  <pic:spPr>
                    <a:xfrm>
                      <a:off x="0" y="0"/>
                      <a:ext cx="3384952" cy="2548296"/>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u w:val="none"/>
          <w:shd w:fill="auto" w:val="clear"/>
          <w:vertAlign w:val="baseline"/>
          <w:rtl w:val="0"/>
        </w:rPr>
        <w:t xml:space="preserve">Screenshot of the UDP Cockpit</w:t>
      </w:r>
    </w:p>
    <w:p w:rsidR="00000000" w:rsidDel="00000000" w:rsidP="00000000" w:rsidRDefault="00000000" w:rsidRPr="00000000" w14:paraId="0000002F">
      <w:pPr>
        <w:rPr/>
      </w:pPr>
      <w:r w:rsidDel="00000000" w:rsidR="00000000" w:rsidRPr="00000000">
        <w:rPr>
          <w:rtl w:val="0"/>
        </w:rPr>
        <w:t xml:space="preserve">This is a screenshot of the UDP cockpit (link is in the table). The UDP Cockpit visualizes metadata about the Urban Data Platform Hamburg – for example, we can see that there are currenty more than 5,500 sensors in use and the geoportal (link is in the table) has had more than 290k visitors per month.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tl w:val="0"/>
        </w:rPr>
      </w:r>
    </w:p>
    <w:sectPr>
      <w:headerReference r:id="rId11" w:type="default"/>
      <w:headerReference r:id="rId12" w:type="first"/>
      <w:footerReference r:id="rId13" w:type="default"/>
      <w:pgSz w:h="16838" w:w="11906" w:orient="portrait"/>
      <w:pgMar w:bottom="1475" w:top="2381" w:left="1134" w:right="1410" w:header="1247" w:footer="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3175000</wp:posOffset>
              </wp:positionH>
              <wp:positionV relativeFrom="paragraph">
                <wp:posOffset>660400</wp:posOffset>
              </wp:positionV>
              <wp:extent cx="2997835" cy="466725"/>
              <wp:effectExtent b="0" l="0" r="0" t="0"/>
              <wp:wrapNone/>
              <wp:docPr id="26" name=""/>
              <a:graphic>
                <a:graphicData uri="http://schemas.microsoft.com/office/word/2010/wordprocessingShape">
                  <wps:wsp>
                    <wps:cNvSpPr/>
                    <wps:cNvPr id="2" name="Shape 2"/>
                    <wps:spPr>
                      <a:xfrm>
                        <a:off x="3851845" y="3551400"/>
                        <a:ext cx="2988310" cy="457200"/>
                      </a:xfrm>
                      <a:custGeom>
                        <a:rect b="b" l="l" r="r" t="t"/>
                        <a:pathLst>
                          <a:path extrusionOk="0" h="120000" w="120000">
                            <a:moveTo>
                              <a:pt x="0" y="0"/>
                            </a:moveTo>
                            <a:lnTo>
                              <a:pt x="0" y="0"/>
                            </a:lnTo>
                            <a:lnTo>
                              <a:pt x="0" y="0"/>
                            </a:lnTo>
                            <a:lnTo>
                              <a:pt x="0"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3175000</wp:posOffset>
              </wp:positionH>
              <wp:positionV relativeFrom="paragraph">
                <wp:posOffset>660400</wp:posOffset>
              </wp:positionV>
              <wp:extent cx="2997835" cy="466725"/>
              <wp:effectExtent b="0" l="0" r="0" t="0"/>
              <wp:wrapNone/>
              <wp:docPr id="2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99783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30" name=""/>
              <a:graphic>
                <a:graphicData uri="http://schemas.microsoft.com/office/word/2010/wordprocessingShape">
                  <wps:wsp>
                    <wps:cNvSpPr/>
                    <wps:cNvPr id="6" name="Shape 6"/>
                    <wps:spPr>
                      <a:xfrm>
                        <a:off x="5028500" y="3462500"/>
                        <a:ext cx="635000" cy="635000"/>
                      </a:xfrm>
                      <a:custGeom>
                        <a:rect b="b" l="l" r="r" t="t"/>
                        <a:pathLst>
                          <a:path extrusionOk="0" h="21600" w="21600">
                            <a:moveTo>
                              <a:pt x="0" y="0"/>
                            </a:moveTo>
                            <a:lnTo>
                              <a:pt x="0" y="0"/>
                            </a:lnTo>
                            <a:lnTo>
                              <a:pt x="0" y="0"/>
                            </a:lnTo>
                            <a:lnTo>
                              <a:pt x="0" y="0"/>
                            </a:lnTo>
                            <a:close/>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30"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44525" cy="6445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4559300</wp:posOffset>
              </wp:positionH>
              <wp:positionV relativeFrom="paragraph">
                <wp:posOffset>-330199</wp:posOffset>
              </wp:positionV>
              <wp:extent cx="1952625" cy="238125"/>
              <wp:effectExtent b="0" l="0" r="0" t="0"/>
              <wp:wrapNone/>
              <wp:docPr id="29" name=""/>
              <a:graphic>
                <a:graphicData uri="http://schemas.microsoft.com/office/word/2010/wordprocessingShape">
                  <wps:wsp>
                    <wps:cNvSpPr/>
                    <wps:cNvPr id="5" name="Shape 5"/>
                    <wps:spPr>
                      <a:xfrm>
                        <a:off x="4374450" y="3665700"/>
                        <a:ext cx="1943100" cy="228600"/>
                      </a:xfrm>
                      <a:custGeom>
                        <a:rect b="b" l="l" r="r" t="t"/>
                        <a:pathLst>
                          <a:path extrusionOk="0" h="120000" w="120000">
                            <a:moveTo>
                              <a:pt x="0" y="0"/>
                            </a:moveTo>
                            <a:lnTo>
                              <a:pt x="0" y="0"/>
                            </a:lnTo>
                            <a:lnTo>
                              <a:pt x="0" y="0"/>
                            </a:lnTo>
                            <a:lnTo>
                              <a:pt x="0"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4559300</wp:posOffset>
              </wp:positionH>
              <wp:positionV relativeFrom="paragraph">
                <wp:posOffset>-330199</wp:posOffset>
              </wp:positionV>
              <wp:extent cx="1952625" cy="238125"/>
              <wp:effectExtent b="0" l="0" r="0" t="0"/>
              <wp:wrapNone/>
              <wp:docPr id="29"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95262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-552449</wp:posOffset>
          </wp:positionH>
          <wp:positionV relativeFrom="paragraph">
            <wp:posOffset>-799464</wp:posOffset>
          </wp:positionV>
          <wp:extent cx="7558405" cy="1096645"/>
          <wp:effectExtent b="0" l="0" r="0" t="0"/>
          <wp:wrapSquare wrapText="bothSides" distB="0" distT="0" distL="114300" distR="114300"/>
          <wp:docPr id="3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558405" cy="1096645"/>
                  </a:xfrm>
                  <a:prstGeom prst="rect"/>
                  <a:ln/>
                </pic:spPr>
              </pic:pic>
            </a:graphicData>
          </a:graphic>
        </wp:anchor>
      </w:drawing>
    </w:r>
    <w:r w:rsidDel="00000000" w:rsidR="00000000" w:rsidRPr="00000000">
      <mc:AlternateContent>
        <mc:Choice Requires="wpg">
          <w:drawing>
            <wp:anchor allowOverlap="1" behindDoc="0" distB="72390" distT="72390" distL="114300" distR="114300" hidden="0" layoutInCell="1" locked="0" relativeHeight="0" simplePos="0">
              <wp:simplePos x="0" y="0"/>
              <wp:positionH relativeFrom="column">
                <wp:posOffset>4559300</wp:posOffset>
              </wp:positionH>
              <wp:positionV relativeFrom="paragraph">
                <wp:posOffset>-321309</wp:posOffset>
              </wp:positionV>
              <wp:extent cx="1952625" cy="238125"/>
              <wp:effectExtent b="0" l="0" r="0" t="0"/>
              <wp:wrapNone/>
              <wp:docPr id="28" name=""/>
              <a:graphic>
                <a:graphicData uri="http://schemas.microsoft.com/office/word/2010/wordprocessingShape">
                  <wps:wsp>
                    <wps:cNvSpPr/>
                    <wps:cNvPr id="4" name="Shape 4"/>
                    <wps:spPr>
                      <a:xfrm>
                        <a:off x="4374450" y="3665700"/>
                        <a:ext cx="1943100" cy="22860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5073"/>
                              <w:sz w:val="28"/>
                              <w:vertAlign w:val="baseline"/>
                            </w:rPr>
                            <w:t xml:space="preserve">www.clevercities.eu</w:t>
                          </w:r>
                        </w:p>
                      </w:txbxContent>
                    </wps:txbx>
                    <wps:bodyPr anchorCtr="0" anchor="t" bIns="0" lIns="0" spcFirstLastPara="1" rIns="0" wrap="square" tIns="0">
                      <a:noAutofit/>
                    </wps:bodyPr>
                  </wps:wsp>
                </a:graphicData>
              </a:graphic>
            </wp:anchor>
          </w:drawing>
        </mc:Choice>
        <mc:Fallback>
          <w:drawing>
            <wp:anchor allowOverlap="1" behindDoc="0" distB="72390" distT="72390" distL="114300" distR="114300" hidden="0" layoutInCell="1" locked="0" relativeHeight="0" simplePos="0">
              <wp:simplePos x="0" y="0"/>
              <wp:positionH relativeFrom="column">
                <wp:posOffset>4559300</wp:posOffset>
              </wp:positionH>
              <wp:positionV relativeFrom="paragraph">
                <wp:posOffset>-321309</wp:posOffset>
              </wp:positionV>
              <wp:extent cx="1952625" cy="238125"/>
              <wp:effectExtent b="0" l="0" r="0" t="0"/>
              <wp:wrapNone/>
              <wp:docPr id="28"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19526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6464300</wp:posOffset>
              </wp:positionH>
              <wp:positionV relativeFrom="paragraph">
                <wp:posOffset>10299700</wp:posOffset>
              </wp:positionV>
              <wp:extent cx="0" cy="12700"/>
              <wp:effectExtent b="0" l="0" r="0" t="0"/>
              <wp:wrapSquare wrapText="bothSides" distB="0" distT="0" distL="0" distR="0"/>
              <wp:docPr id="27" name=""/>
              <a:graphic>
                <a:graphicData uri="http://schemas.microsoft.com/office/word/2010/wordprocessingShape">
                  <wps:wsp>
                    <wps:cNvSpPr/>
                    <wps:cNvPr id="3" name="Shape 3"/>
                    <wps:spPr>
                      <a:xfrm>
                        <a:off x="5164390" y="3780000"/>
                        <a:ext cx="363220" cy="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5a5a59"/>
                              <w:sz w:val="22"/>
                              <w:vertAlign w:val="baseline"/>
                            </w:rPr>
                            <w:t xml:space="preserve"> PAGE 13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6464300</wp:posOffset>
              </wp:positionH>
              <wp:positionV relativeFrom="paragraph">
                <wp:posOffset>10299700</wp:posOffset>
              </wp:positionV>
              <wp:extent cx="0" cy="12700"/>
              <wp:effectExtent b="0" l="0" r="0" t="0"/>
              <wp:wrapSquare wrapText="bothSides" distB="0" distT="0" distL="0" distR="0"/>
              <wp:docPr id="27"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Square wrapText="bothSides" distB="0" distT="0" distL="114300" distR="114300"/>
              <wp:docPr id="31" name=""/>
              <a:graphic>
                <a:graphicData uri="http://schemas.microsoft.com/office/word/2010/wordprocessingShape">
                  <wps:wsp>
                    <wps:cNvSpPr/>
                    <wps:cNvPr id="7" name="Shape 7"/>
                    <wps:spPr>
                      <a:xfrm>
                        <a:off x="5028500" y="3462500"/>
                        <a:ext cx="635000" cy="635000"/>
                      </a:xfrm>
                      <a:custGeom>
                        <a:rect b="b" l="l" r="r" t="t"/>
                        <a:pathLst>
                          <a:path extrusionOk="0" h="21600" w="21600">
                            <a:moveTo>
                              <a:pt x="0" y="0"/>
                            </a:moveTo>
                            <a:lnTo>
                              <a:pt x="0" y="0"/>
                            </a:lnTo>
                            <a:lnTo>
                              <a:pt x="0" y="0"/>
                            </a:lnTo>
                            <a:lnTo>
                              <a:pt x="0" y="0"/>
                            </a:lnTo>
                            <a:close/>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Square wrapText="bothSides" distB="0" distT="0" distL="114300" distR="114300"/>
              <wp:docPr id="31"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644525" cy="6445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500" w:lineRule="auto"/>
    </w:pPr>
    <w:rPr>
      <w:b w:val="1"/>
      <w:color w:val="005073"/>
      <w:sz w:val="40"/>
      <w:szCs w:val="40"/>
    </w:rPr>
  </w:style>
  <w:style w:type="paragraph" w:styleId="Heading2">
    <w:name w:val="heading 2"/>
    <w:basedOn w:val="Normal"/>
    <w:next w:val="Normal"/>
    <w:pPr>
      <w:spacing w:line="400" w:lineRule="auto"/>
    </w:pPr>
    <w:rPr>
      <w:b w:val="1"/>
      <w:color w:val="45b16f"/>
      <w:sz w:val="30"/>
      <w:szCs w:val="30"/>
    </w:rPr>
  </w:style>
  <w:style w:type="paragraph" w:styleId="Heading3">
    <w:name w:val="heading 3"/>
    <w:basedOn w:val="Normal"/>
    <w:next w:val="Normal"/>
    <w:pPr/>
    <w:rPr>
      <w:b w:val="1"/>
      <w:color w:val="808080"/>
    </w:rPr>
  </w:style>
  <w:style w:type="paragraph" w:styleId="Heading4">
    <w:name w:val="heading 4"/>
    <w:basedOn w:val="Normal"/>
    <w:next w:val="Normal"/>
    <w:pPr>
      <w:keepNext w:val="1"/>
      <w:keepLines w:val="1"/>
      <w:spacing w:line="276" w:lineRule="auto"/>
    </w:pPr>
    <w:rPr>
      <w:color w:val="3c3c3b"/>
    </w:rPr>
  </w:style>
  <w:style w:type="paragraph" w:styleId="Heading5">
    <w:name w:val="heading 5"/>
    <w:basedOn w:val="Normal"/>
    <w:next w:val="Normal"/>
    <w:pPr>
      <w:keepNext w:val="1"/>
      <w:keepLines w:val="1"/>
      <w:spacing w:before="200" w:lineRule="auto"/>
    </w:pPr>
    <w:rPr>
      <w:color w:val="2eaeda"/>
    </w:rPr>
  </w:style>
  <w:style w:type="paragraph" w:styleId="Heading6">
    <w:name w:val="heading 6"/>
    <w:basedOn w:val="Normal"/>
    <w:next w:val="Normal"/>
    <w:pPr>
      <w:spacing w:after="60" w:before="240" w:lineRule="auto"/>
      <w:ind w:left="1152" w:hanging="1152"/>
      <w:jc w:val="both"/>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pPr>
      <w:suppressAutoHyphens w:val="1"/>
    </w:pPr>
    <w:rPr>
      <w:rFonts w:ascii="Arial" w:eastAsia="MS Mincho" w:hAnsi="Arial"/>
    </w:rPr>
  </w:style>
  <w:style w:type="paragraph" w:styleId="berschrift1">
    <w:name w:val="heading 1"/>
    <w:basedOn w:val="Standard"/>
    <w:next w:val="KeinLeerraum1"/>
    <w:qFormat w:val="1"/>
    <w:pPr>
      <w:spacing w:line="500" w:lineRule="exact"/>
      <w:outlineLvl w:val="0"/>
    </w:pPr>
    <w:rPr>
      <w:rFonts w:cs="Arial-BoldMT"/>
      <w:b w:val="1"/>
      <w:bCs w:val="1"/>
      <w:color w:val="005073"/>
      <w:sz w:val="40"/>
      <w:szCs w:val="40"/>
      <w:lang w:val="en-GB"/>
    </w:rPr>
  </w:style>
  <w:style w:type="paragraph" w:styleId="berschrift2">
    <w:name w:val="heading 2"/>
    <w:basedOn w:val="Standard"/>
    <w:next w:val="Standard"/>
    <w:qFormat w:val="1"/>
    <w:pPr>
      <w:spacing w:line="400" w:lineRule="exact"/>
      <w:outlineLvl w:val="1"/>
    </w:pPr>
    <w:rPr>
      <w:rFonts w:cs="Arial"/>
      <w:b w:val="1"/>
      <w:bCs w:val="1"/>
      <w:color w:val="45b16f"/>
      <w:sz w:val="30"/>
      <w:szCs w:val="30"/>
      <w:lang w:val="en-GB"/>
    </w:rPr>
  </w:style>
  <w:style w:type="paragraph" w:styleId="berschrift3">
    <w:name w:val="heading 3"/>
    <w:basedOn w:val="Standard"/>
    <w:next w:val="Standard"/>
    <w:qFormat w:val="1"/>
    <w:pPr>
      <w:spacing w:line="300" w:lineRule="atLeast"/>
      <w:outlineLvl w:val="2"/>
    </w:pPr>
    <w:rPr>
      <w:rFonts w:cs="Arial"/>
      <w:b w:val="1"/>
      <w:bCs w:val="1"/>
      <w:color w:val="808080"/>
      <w:lang w:val="en-GB"/>
    </w:rPr>
  </w:style>
  <w:style w:type="paragraph" w:styleId="berschrift4">
    <w:name w:val="heading 4"/>
    <w:basedOn w:val="Standard"/>
    <w:next w:val="Standard"/>
    <w:qFormat w:val="1"/>
    <w:pPr>
      <w:keepNext w:val="1"/>
      <w:keepLines w:val="1"/>
      <w:spacing w:line="276" w:lineRule="auto"/>
      <w:outlineLvl w:val="3"/>
    </w:pPr>
    <w:rPr>
      <w:rFonts w:cs="font281" w:eastAsia="MS Gothic"/>
      <w:bCs w:val="1"/>
      <w:iCs w:val="1"/>
      <w:color w:val="3c3c3b"/>
    </w:rPr>
  </w:style>
  <w:style w:type="paragraph" w:styleId="berschrift5">
    <w:name w:val="heading 5"/>
    <w:basedOn w:val="Standard"/>
    <w:next w:val="Standard"/>
    <w:qFormat w:val="1"/>
    <w:pPr>
      <w:keepNext w:val="1"/>
      <w:keepLines w:val="1"/>
      <w:spacing w:before="200"/>
      <w:outlineLvl w:val="4"/>
    </w:pPr>
    <w:rPr>
      <w:rFonts w:cs="font281" w:eastAsia="MS Gothic"/>
      <w:color w:val="2eaeda"/>
    </w:rPr>
  </w:style>
  <w:style w:type="paragraph" w:styleId="berschrift6">
    <w:name w:val="heading 6"/>
    <w:basedOn w:val="Standard"/>
    <w:next w:val="Standard"/>
    <w:qFormat w:val="1"/>
    <w:pPr>
      <w:spacing w:after="60" w:before="240" w:line="300" w:lineRule="atLeast"/>
      <w:ind w:left="1152" w:hanging="1152"/>
      <w:jc w:val="both"/>
      <w:outlineLvl w:val="5"/>
    </w:pPr>
    <w:rPr>
      <w:rFonts w:ascii="Calibri" w:eastAsia="Times New Roman" w:hAnsi="Calibri"/>
      <w:b w:val="1"/>
      <w:bCs w:val="1"/>
      <w:sz w:val="22"/>
      <w:szCs w:val="22"/>
      <w:lang w:val="en-GB"/>
    </w:rPr>
  </w:style>
  <w:style w:type="paragraph" w:styleId="berschrift7">
    <w:name w:val="heading 7"/>
    <w:basedOn w:val="Standard"/>
    <w:next w:val="Standard"/>
    <w:qFormat w:val="1"/>
    <w:pPr>
      <w:spacing w:after="60" w:before="240" w:line="300" w:lineRule="atLeast"/>
      <w:ind w:left="1296" w:hanging="1296"/>
      <w:jc w:val="both"/>
      <w:outlineLvl w:val="6"/>
    </w:pPr>
    <w:rPr>
      <w:rFonts w:ascii="Calibri" w:eastAsia="Times New Roman" w:hAnsi="Calibri"/>
      <w:sz w:val="24"/>
      <w:szCs w:val="24"/>
      <w:lang w:val="en-GB"/>
    </w:rPr>
  </w:style>
  <w:style w:type="paragraph" w:styleId="berschrift8">
    <w:name w:val="heading 8"/>
    <w:basedOn w:val="Standard"/>
    <w:next w:val="Standard"/>
    <w:qFormat w:val="1"/>
    <w:pPr>
      <w:spacing w:after="60" w:before="240" w:line="300" w:lineRule="atLeast"/>
      <w:ind w:left="1440" w:hanging="1440"/>
      <w:jc w:val="both"/>
      <w:outlineLvl w:val="7"/>
    </w:pPr>
    <w:rPr>
      <w:rFonts w:ascii="Calibri" w:eastAsia="Times New Roman" w:hAnsi="Calibri"/>
      <w:i w:val="1"/>
      <w:iCs w:val="1"/>
      <w:sz w:val="24"/>
      <w:szCs w:val="24"/>
      <w:lang w:val="en-GB"/>
    </w:rPr>
  </w:style>
  <w:style w:type="paragraph" w:styleId="berschrift9">
    <w:name w:val="heading 9"/>
    <w:basedOn w:val="Standard"/>
    <w:next w:val="Standard"/>
    <w:qFormat w:val="1"/>
    <w:pPr>
      <w:spacing w:after="60" w:before="240" w:line="300" w:lineRule="atLeast"/>
      <w:ind w:left="1584" w:hanging="1584"/>
      <w:jc w:val="both"/>
      <w:outlineLvl w:val="8"/>
    </w:pPr>
    <w:rPr>
      <w:rFonts w:ascii="Cambria" w:eastAsia="Times New Roman" w:hAnsi="Cambria"/>
      <w:sz w:val="22"/>
      <w:szCs w:val="22"/>
      <w:lang w:val="en-GB"/>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Absatz-Standardschriftart1" w:customStyle="1">
    <w:name w:val="Absatz-Standardschriftart1"/>
  </w:style>
  <w:style w:type="character" w:styleId="Heading1Char" w:customStyle="1">
    <w:name w:val="Heading 1 Char"/>
    <w:rPr>
      <w:rFonts w:ascii="Arial" w:cs="Arial-BoldMT" w:hAnsi="Arial"/>
      <w:b w:val="1"/>
      <w:bCs w:val="1"/>
      <w:color w:val="005073"/>
      <w:sz w:val="40"/>
      <w:szCs w:val="40"/>
      <w:lang w:val="en-GB"/>
    </w:rPr>
  </w:style>
  <w:style w:type="character" w:styleId="Heading2Char" w:customStyle="1">
    <w:name w:val="Heading 2 Char"/>
    <w:rPr>
      <w:rFonts w:ascii="Arial" w:cs="Arial" w:hAnsi="Arial"/>
      <w:b w:val="1"/>
      <w:bCs w:val="1"/>
      <w:color w:val="45b16f"/>
      <w:sz w:val="30"/>
      <w:szCs w:val="30"/>
      <w:lang w:val="en-GB"/>
    </w:rPr>
  </w:style>
  <w:style w:type="character" w:styleId="Heading3Char" w:customStyle="1">
    <w:name w:val="Heading 3 Char"/>
    <w:rPr>
      <w:rFonts w:ascii="Arial" w:cs="Arial" w:hAnsi="Arial"/>
      <w:b w:val="1"/>
      <w:bCs w:val="1"/>
      <w:color w:val="808080"/>
      <w:lang w:val="en-GB"/>
    </w:rPr>
  </w:style>
  <w:style w:type="character" w:styleId="Heading4Char" w:customStyle="1">
    <w:name w:val="Heading 4 Char"/>
    <w:rPr>
      <w:rFonts w:ascii="Arial" w:cs="font281" w:eastAsia="MS Gothic" w:hAnsi="Arial"/>
      <w:bCs w:val="1"/>
      <w:iCs w:val="1"/>
      <w:color w:val="3c3c3b"/>
    </w:rPr>
  </w:style>
  <w:style w:type="character" w:styleId="Heading5Char" w:customStyle="1">
    <w:name w:val="Heading 5 Char"/>
    <w:rPr>
      <w:rFonts w:ascii="Arial" w:cs="font281" w:eastAsia="MS Gothic" w:hAnsi="Arial"/>
      <w:color w:val="2eaeda"/>
    </w:rPr>
  </w:style>
  <w:style w:type="character" w:styleId="HeaderChar" w:customStyle="1">
    <w:name w:val="Header Char"/>
    <w:basedOn w:val="Absatz-Standardschriftart1"/>
  </w:style>
  <w:style w:type="character" w:styleId="FooterChar" w:customStyle="1">
    <w:name w:val="Footer Char"/>
    <w:basedOn w:val="Absatz-Standardschriftart1"/>
  </w:style>
  <w:style w:type="character" w:styleId="Seitenzahl1" w:customStyle="1">
    <w:name w:val="Seitenzahl1"/>
    <w:basedOn w:val="Absatz-Standardschriftart1"/>
  </w:style>
  <w:style w:type="character" w:styleId="BalloonTextChar" w:customStyle="1">
    <w:name w:val="Balloon Text Char"/>
    <w:rPr>
      <w:rFonts w:ascii="Lucida Grande" w:cs="Lucida Grande" w:hAnsi="Lucida Grande"/>
      <w:sz w:val="18"/>
      <w:szCs w:val="18"/>
    </w:rPr>
  </w:style>
  <w:style w:type="character" w:styleId="Hervorhebung">
    <w:name w:val="Emphasis"/>
    <w:qFormat w:val="1"/>
    <w:rPr>
      <w:i w:val="1"/>
      <w:iCs w:val="1"/>
    </w:rPr>
  </w:style>
  <w:style w:type="character" w:styleId="IntensiveHervorhebung1" w:customStyle="1">
    <w:name w:val="Intensive Hervorhebung1"/>
    <w:rPr>
      <w:b w:val="1"/>
      <w:bCs w:val="1"/>
      <w:i w:val="1"/>
      <w:iCs w:val="1"/>
      <w:color w:val="4f81bd"/>
    </w:rPr>
  </w:style>
  <w:style w:type="character" w:styleId="Fett1" w:customStyle="1">
    <w:name w:val="Fett1"/>
    <w:rPr>
      <w:b w:val="1"/>
      <w:bCs w:val="1"/>
    </w:rPr>
  </w:style>
  <w:style w:type="character" w:styleId="QuoteChar" w:customStyle="1">
    <w:name w:val="Quote Char"/>
    <w:rPr>
      <w:rFonts w:ascii="Arial" w:hAnsi="Arial"/>
      <w:i w:val="1"/>
      <w:iCs w:val="1"/>
      <w:color w:val="000000"/>
    </w:rPr>
  </w:style>
  <w:style w:type="character" w:styleId="IntenseQuoteChar" w:customStyle="1">
    <w:name w:val="Intense Quote Char"/>
    <w:rPr>
      <w:rFonts w:ascii="Arial" w:hAnsi="Arial"/>
      <w:b w:val="1"/>
      <w:bCs w:val="1"/>
      <w:i w:val="1"/>
      <w:iCs w:val="1"/>
      <w:color w:val="4f81bd"/>
    </w:rPr>
  </w:style>
  <w:style w:type="character" w:styleId="SchwacherVerweis1" w:customStyle="1">
    <w:name w:val="Schwacher Verweis1"/>
    <w:rPr>
      <w:smallCaps w:val="1"/>
      <w:color w:val="c0504d"/>
      <w:u w:val="single"/>
    </w:rPr>
  </w:style>
  <w:style w:type="character" w:styleId="IntensiverVerweis1" w:customStyle="1">
    <w:name w:val="Intensiver Verweis1"/>
    <w:rPr>
      <w:b w:val="1"/>
      <w:bCs w:val="1"/>
      <w:smallCaps w:val="1"/>
      <w:color w:val="c0504d"/>
      <w:spacing w:val="5"/>
      <w:u w:val="single"/>
    </w:rPr>
  </w:style>
  <w:style w:type="character" w:styleId="Buchtitel1" w:customStyle="1">
    <w:name w:val="Buchtitel1"/>
    <w:rPr>
      <w:b w:val="1"/>
      <w:bCs w:val="1"/>
      <w:smallCaps w:val="1"/>
      <w:spacing w:val="5"/>
    </w:rPr>
  </w:style>
  <w:style w:type="character" w:styleId="Kommentarzeichen1" w:customStyle="1">
    <w:name w:val="Kommentarzeichen1"/>
    <w:rPr>
      <w:sz w:val="16"/>
      <w:szCs w:val="16"/>
    </w:rPr>
  </w:style>
  <w:style w:type="character" w:styleId="CommentTextChar" w:customStyle="1">
    <w:name w:val="Comment Text Char"/>
    <w:rPr>
      <w:rFonts w:ascii="Arial" w:hAnsi="Arial"/>
    </w:rPr>
  </w:style>
  <w:style w:type="character" w:styleId="CommentSubjectChar" w:customStyle="1">
    <w:name w:val="Comment Subject Char"/>
    <w:rPr>
      <w:rFonts w:ascii="Arial" w:hAnsi="Arial"/>
      <w:b w:val="1"/>
      <w:bCs w:val="1"/>
    </w:rPr>
  </w:style>
  <w:style w:type="character" w:styleId="Hyperlink">
    <w:name w:val="Hyperlink"/>
    <w:rPr>
      <w:color w:val="0000ff"/>
      <w:u w:val="single"/>
    </w:rPr>
  </w:style>
  <w:style w:type="character" w:styleId="CCHyperlink" w:customStyle="1">
    <w:name w:val="CC Hyperlink"/>
    <w:rPr>
      <w:rFonts w:ascii="Arial" w:hAnsi="Arial"/>
      <w:b w:val="1"/>
      <w:bCs w:val="1"/>
      <w:color w:val="e71764"/>
      <w:sz w:val="20"/>
      <w:u w:val="thick"/>
    </w:rPr>
  </w:style>
  <w:style w:type="character" w:styleId="InformationboxTitlewhite" w:customStyle="1">
    <w:name w:val="Informationbox Title white"/>
    <w:rPr>
      <w:rFonts w:ascii="Arial" w:hAnsi="Arial"/>
      <w:b w:val="1"/>
      <w:bCs w:val="1"/>
      <w:i w:val="0"/>
      <w:color w:val="ffffff"/>
      <w:sz w:val="20"/>
    </w:rPr>
  </w:style>
  <w:style w:type="character" w:styleId="InformationboxCopytextwhite" w:customStyle="1">
    <w:name w:val="Informationbox Copytext white"/>
    <w:rPr>
      <w:rFonts w:ascii="Arial" w:hAnsi="Arial"/>
      <w:color w:val="ffffff"/>
      <w:sz w:val="20"/>
    </w:rPr>
  </w:style>
  <w:style w:type="character" w:styleId="InformationboxHyperlinkwhite" w:customStyle="1">
    <w:name w:val="Informationbox Hyperlink white"/>
    <w:rPr>
      <w:rFonts w:ascii="Arial" w:hAnsi="Arial"/>
      <w:b w:val="1"/>
      <w:bCs w:val="1"/>
      <w:color w:val="ffffff"/>
      <w:sz w:val="20"/>
      <w:u w:val="single"/>
    </w:rPr>
  </w:style>
  <w:style w:type="character" w:styleId="InformationboxTitleBlue" w:customStyle="1">
    <w:name w:val="Informationbox Title Blue"/>
    <w:rPr>
      <w:rFonts w:ascii="Arial" w:hAnsi="Arial"/>
      <w:b w:val="1"/>
      <w:bCs w:val="1"/>
      <w:color w:val="005073"/>
      <w:sz w:val="20"/>
    </w:rPr>
  </w:style>
  <w:style w:type="character" w:styleId="Formatvorlage1" w:customStyle="1">
    <w:name w:val="Formatvorlage1"/>
    <w:rPr>
      <w:rFonts w:ascii="Arial" w:hAnsi="Arial"/>
      <w:b w:val="1"/>
      <w:bCs w:val="1"/>
      <w:i w:val="0"/>
      <w:sz w:val="20"/>
      <w:u w:val="single"/>
    </w:rPr>
  </w:style>
  <w:style w:type="character" w:styleId="InformationboxTitleGreen" w:customStyle="1">
    <w:name w:val="Informationbox Title Green"/>
    <w:uiPriority w:val="1"/>
    <w:qFormat w:val="1"/>
    <w:rPr>
      <w:rFonts w:ascii="Arial" w:hAnsi="Arial"/>
      <w:b w:val="1"/>
      <w:bCs w:val="1"/>
      <w:color w:val="36a361"/>
      <w:sz w:val="20"/>
    </w:rPr>
  </w:style>
  <w:style w:type="character" w:styleId="InformationboxCopytextGreen" w:customStyle="1">
    <w:name w:val="Informationbox Copytext Green"/>
    <w:uiPriority w:val="1"/>
    <w:qFormat w:val="1"/>
    <w:rPr>
      <w:rFonts w:ascii="Arial" w:hAnsi="Arial"/>
      <w:color w:val="36a361"/>
      <w:sz w:val="20"/>
    </w:rPr>
  </w:style>
  <w:style w:type="character" w:styleId="InformationboxTitlePink" w:customStyle="1">
    <w:name w:val="Informationbox Title Pink"/>
    <w:rPr>
      <w:rFonts w:ascii="Arial" w:hAnsi="Arial"/>
      <w:b w:val="1"/>
      <w:bCs w:val="1"/>
      <w:color w:val="d01550"/>
      <w:sz w:val="20"/>
    </w:rPr>
  </w:style>
  <w:style w:type="character" w:styleId="InformationboxCopytextPink" w:customStyle="1">
    <w:name w:val="Informationbox Copytext Pink"/>
    <w:rPr>
      <w:rFonts w:ascii="Arial" w:hAnsi="Arial"/>
      <w:color w:val="d01550"/>
      <w:sz w:val="20"/>
    </w:rPr>
  </w:style>
  <w:style w:type="character" w:styleId="InformationboxTitleGray" w:customStyle="1">
    <w:name w:val="Informationbox Title Gray"/>
    <w:uiPriority w:val="1"/>
    <w:qFormat w:val="1"/>
    <w:rPr>
      <w:rFonts w:ascii="Arial" w:hAnsi="Arial"/>
      <w:b w:val="1"/>
      <w:bCs w:val="1"/>
      <w:color w:val="777877"/>
      <w:sz w:val="20"/>
    </w:rPr>
  </w:style>
  <w:style w:type="character" w:styleId="InformationboxCopytextGray" w:customStyle="1">
    <w:name w:val="Informationbox Copytext Gray"/>
    <w:uiPriority w:val="1"/>
    <w:qFormat w:val="1"/>
    <w:rPr>
      <w:rFonts w:ascii="Arial" w:hAnsi="Arial"/>
      <w:color w:val="777877"/>
      <w:sz w:val="20"/>
    </w:rPr>
  </w:style>
  <w:style w:type="character" w:styleId="TableContentBlue" w:customStyle="1">
    <w:name w:val="Table Content Blue"/>
    <w:rPr>
      <w:rFonts w:ascii="Arial" w:hAnsi="Arial"/>
      <w:color w:val="005073"/>
      <w:sz w:val="20"/>
    </w:rPr>
  </w:style>
  <w:style w:type="character" w:styleId="TableInfoWhite" w:customStyle="1">
    <w:name w:val="Table Info White"/>
    <w:rPr>
      <w:rFonts w:ascii="Arial" w:hAnsi="Arial"/>
      <w:b w:val="1"/>
      <w:color w:val="ffffff"/>
      <w:sz w:val="20"/>
    </w:rPr>
  </w:style>
  <w:style w:type="character" w:styleId="TableContentGreen" w:customStyle="1">
    <w:name w:val="Table Content Green"/>
    <w:rPr>
      <w:rFonts w:ascii="Arial" w:hAnsi="Arial"/>
      <w:color w:val="36a361"/>
      <w:sz w:val="20"/>
    </w:rPr>
  </w:style>
  <w:style w:type="character" w:styleId="TableContentBlack" w:customStyle="1">
    <w:name w:val="Table Content Black"/>
    <w:rPr>
      <w:rFonts w:ascii="Arial" w:hAnsi="Arial"/>
      <w:color w:val="000000"/>
      <w:sz w:val="20"/>
    </w:rPr>
  </w:style>
  <w:style w:type="character" w:styleId="TableContentPink" w:customStyle="1">
    <w:name w:val="Table Content Pink"/>
    <w:rPr>
      <w:rFonts w:ascii="Arial" w:hAnsi="Arial"/>
      <w:color w:val="d01550"/>
      <w:sz w:val="20"/>
    </w:rPr>
  </w:style>
  <w:style w:type="character" w:styleId="TableInfoBlack" w:customStyle="1">
    <w:name w:val="Table Info Black"/>
    <w:rPr>
      <w:rFonts w:ascii="Arial" w:hAnsi="Arial"/>
      <w:b w:val="1"/>
      <w:color w:val="000000"/>
      <w:sz w:val="20"/>
    </w:rPr>
  </w:style>
  <w:style w:type="character" w:styleId="FootnoteTextChar" w:customStyle="1">
    <w:name w:val="Footnote Text Char"/>
    <w:rPr>
      <w:rFonts w:ascii="Arial" w:hAnsi="Arial"/>
    </w:rPr>
  </w:style>
  <w:style w:type="character" w:styleId="FootnoteCharacters" w:customStyle="1">
    <w:name w:val="Footnote Characters"/>
    <w:rPr>
      <w:vertAlign w:val="superscript"/>
    </w:rPr>
  </w:style>
  <w:style w:type="character" w:styleId="Funotenzeichen">
    <w:name w:val="footnote reference"/>
    <w:uiPriority w:val="99"/>
    <w:rPr>
      <w:vertAlign w:val="superscript"/>
    </w:rPr>
  </w:style>
  <w:style w:type="character" w:styleId="ZHel10" w:customStyle="1">
    <w:name w:val="Z_Hel_10"/>
    <w:rPr>
      <w:rFonts w:ascii="HelveticaNeueLTPro-Lt" w:cs="HelveticaNeueLTPro-Lt" w:hAnsi="HelveticaNeueLTPro-Lt"/>
      <w:sz w:val="21"/>
      <w:szCs w:val="21"/>
      <w:lang w:val="en-GB"/>
    </w:rPr>
  </w:style>
  <w:style w:type="character" w:styleId="Heading6Char" w:customStyle="1">
    <w:name w:val="Heading 6 Char"/>
    <w:rPr>
      <w:rFonts w:ascii="Calibri" w:eastAsia="Times New Roman" w:hAnsi="Calibri"/>
      <w:b w:val="1"/>
      <w:bCs w:val="1"/>
      <w:sz w:val="22"/>
      <w:szCs w:val="22"/>
      <w:lang w:val="en-GB"/>
    </w:rPr>
  </w:style>
  <w:style w:type="character" w:styleId="Heading7Char" w:customStyle="1">
    <w:name w:val="Heading 7 Char"/>
    <w:rPr>
      <w:rFonts w:ascii="Calibri" w:eastAsia="Times New Roman" w:hAnsi="Calibri"/>
      <w:sz w:val="24"/>
      <w:szCs w:val="24"/>
      <w:lang w:val="en-GB"/>
    </w:rPr>
  </w:style>
  <w:style w:type="character" w:styleId="Heading8Char" w:customStyle="1">
    <w:name w:val="Heading 8 Char"/>
    <w:rPr>
      <w:rFonts w:ascii="Calibri" w:eastAsia="Times New Roman" w:hAnsi="Calibri"/>
      <w:i w:val="1"/>
      <w:iCs w:val="1"/>
      <w:sz w:val="24"/>
      <w:szCs w:val="24"/>
      <w:lang w:val="en-GB"/>
    </w:rPr>
  </w:style>
  <w:style w:type="character" w:styleId="Heading9Char" w:customStyle="1">
    <w:name w:val="Heading 9 Char"/>
    <w:rPr>
      <w:rFonts w:eastAsia="Times New Roman"/>
      <w:sz w:val="22"/>
      <w:szCs w:val="22"/>
      <w:lang w:val="en-GB"/>
    </w:rPr>
  </w:style>
  <w:style w:type="character" w:styleId="CCHeadingnumbers1Char" w:customStyle="1">
    <w:name w:val="CC Heading numbers 1 Char"/>
    <w:rPr>
      <w:rFonts w:ascii="Arial" w:cs="Arial-BoldMT" w:hAnsi="Arial"/>
      <w:b w:val="1"/>
      <w:bCs w:val="1"/>
      <w:color w:val="005073"/>
      <w:sz w:val="40"/>
      <w:szCs w:val="40"/>
      <w:lang w:val="en-GB"/>
    </w:rPr>
  </w:style>
  <w:style w:type="character" w:styleId="CCHeading1Char" w:customStyle="1">
    <w:name w:val="CC Heading 1 Char"/>
    <w:rPr>
      <w:rFonts w:ascii="Arial" w:cs="Arial-BoldMT" w:hAnsi="Arial"/>
      <w:b w:val="1"/>
      <w:bCs w:val="1"/>
      <w:color w:val="005073"/>
      <w:sz w:val="40"/>
      <w:szCs w:val="40"/>
      <w:lang w:val="en-GB"/>
    </w:rPr>
  </w:style>
  <w:style w:type="character" w:styleId="CCNormaltextChar" w:customStyle="1">
    <w:name w:val="CC Normal text Char"/>
    <w:rPr>
      <w:rFonts w:ascii="Arial" w:cs="Arial" w:hAnsi="Arial"/>
      <w:color w:val="000000"/>
      <w:lang w:val="en-GB"/>
    </w:rPr>
  </w:style>
  <w:style w:type="character" w:styleId="ListParagraphChar" w:customStyle="1">
    <w:name w:val="List Paragraph Char"/>
    <w:rPr>
      <w:rFonts w:ascii="Arial" w:cs="Arial" w:hAnsi="Arial"/>
      <w:color w:val="000000"/>
      <w:lang w:val="fr-FR"/>
    </w:rPr>
  </w:style>
  <w:style w:type="character" w:styleId="CCBulletpoint1Char" w:customStyle="1">
    <w:name w:val="CC Bullet point 1 Char"/>
    <w:rPr>
      <w:rFonts w:ascii="Arial" w:cs="Arial" w:hAnsi="Arial"/>
      <w:color w:val="000000"/>
      <w:lang w:val="fr-FR"/>
    </w:rPr>
  </w:style>
  <w:style w:type="character" w:styleId="CCBulletpoint2Char" w:customStyle="1">
    <w:name w:val="CC Bullet point 2 Char"/>
    <w:rPr>
      <w:rFonts w:ascii="Arial" w:cs="Arial" w:hAnsi="Arial"/>
      <w:color w:val="000000"/>
      <w:lang w:val="fr-FR"/>
    </w:rPr>
  </w:style>
  <w:style w:type="character" w:styleId="CCBulletpoint3Char" w:customStyle="1">
    <w:name w:val="CC Bullet point 3 Char"/>
    <w:rPr>
      <w:rFonts w:ascii="Arial" w:cs="Arial" w:hAnsi="Arial"/>
      <w:color w:val="000000"/>
      <w:lang w:val="fr-FR"/>
    </w:rPr>
  </w:style>
  <w:style w:type="character" w:styleId="CCNumberedlistChar" w:customStyle="1">
    <w:name w:val="CC Numbered list Char"/>
    <w:rPr>
      <w:rFonts w:ascii="Arial" w:cs="Arial" w:hAnsi="Arial"/>
      <w:color w:val="000000"/>
      <w:lang w:val="en-GB"/>
    </w:rPr>
  </w:style>
  <w:style w:type="character" w:styleId="CCHeadingnumbers2Char" w:customStyle="1">
    <w:name w:val="CC Heading numbers 2 Char"/>
    <w:rPr>
      <w:rFonts w:ascii="Arial" w:cs="Arial" w:hAnsi="Arial"/>
      <w:b w:val="1"/>
      <w:bCs w:val="1"/>
      <w:color w:val="45b16f"/>
      <w:sz w:val="30"/>
      <w:szCs w:val="30"/>
      <w:lang w:val="en-GB"/>
    </w:rPr>
  </w:style>
  <w:style w:type="character" w:styleId="CCHeadingnumbers3Char" w:customStyle="1">
    <w:name w:val="CC Heading numbers 3 Char"/>
    <w:rPr>
      <w:rFonts w:ascii="Arial" w:cs="Arial" w:hAnsi="Arial"/>
      <w:b w:val="1"/>
      <w:bCs w:val="1"/>
      <w:color w:val="808080"/>
      <w:sz w:val="22"/>
      <w:lang w:val="en-GB"/>
    </w:rPr>
  </w:style>
  <w:style w:type="character" w:styleId="CCHeading3Char" w:customStyle="1">
    <w:name w:val="CC Heading 3 Char"/>
    <w:rPr>
      <w:rFonts w:ascii="Arial" w:cs="Arial" w:hAnsi="Arial"/>
      <w:b w:val="1"/>
      <w:bCs w:val="1"/>
      <w:color w:val="808080"/>
      <w:sz w:val="22"/>
      <w:lang w:val="en-GB"/>
    </w:rPr>
  </w:style>
  <w:style w:type="character" w:styleId="CCHeading2Char" w:customStyle="1">
    <w:name w:val="CC Heading 2 Char"/>
    <w:rPr>
      <w:rFonts w:ascii="Arial" w:cs="Arial" w:hAnsi="Arial"/>
      <w:b w:val="1"/>
      <w:bCs w:val="1"/>
      <w:color w:val="45b16f"/>
      <w:sz w:val="30"/>
      <w:szCs w:val="30"/>
      <w:lang w:val="en-GB"/>
    </w:rPr>
  </w:style>
  <w:style w:type="character" w:styleId="CCFootnotestyleChar" w:customStyle="1">
    <w:name w:val="CC Footnote style Char"/>
    <w:rPr>
      <w:rFonts w:ascii="Arial" w:hAnsi="Arial"/>
      <w:sz w:val="16"/>
      <w:lang w:val="en-GB"/>
    </w:rPr>
  </w:style>
  <w:style w:type="character" w:styleId="ListLabel1" w:customStyle="1">
    <w:name w:val="ListLabel 1"/>
    <w:rPr>
      <w:color w:val="005073"/>
      <w:sz w:val="40"/>
    </w:rPr>
  </w:style>
  <w:style w:type="character" w:styleId="ListLabel2" w:customStyle="1">
    <w:name w:val="ListLabel 2"/>
    <w:rPr>
      <w:color w:val="36a361"/>
      <w:sz w:val="30"/>
    </w:rPr>
  </w:style>
  <w:style w:type="character" w:styleId="ListLabel3" w:customStyle="1">
    <w:name w:val="ListLabel 3"/>
    <w:rPr>
      <w:color w:val="d01550"/>
      <w:sz w:val="20"/>
    </w:rPr>
  </w:style>
  <w:style w:type="character" w:styleId="ListLabel4" w:customStyle="1">
    <w:name w:val="ListLabel 4"/>
    <w:rPr>
      <w:rFonts w:eastAsia="MS Mincho"/>
      <w:color w:val="auto"/>
      <w:sz w:val="20"/>
    </w:rPr>
  </w:style>
  <w:style w:type="character" w:styleId="ListLabel5" w:customStyle="1">
    <w:name w:val="ListLabel 5"/>
    <w:rPr>
      <w:rFonts w:eastAsia="MS Mincho"/>
      <w:color w:val="auto"/>
      <w:sz w:val="20"/>
    </w:rPr>
  </w:style>
  <w:style w:type="character" w:styleId="ListLabel6" w:customStyle="1">
    <w:name w:val="ListLabel 6"/>
    <w:rPr>
      <w:rFonts w:eastAsia="MS Mincho"/>
      <w:color w:val="auto"/>
      <w:sz w:val="20"/>
    </w:rPr>
  </w:style>
  <w:style w:type="character" w:styleId="ListLabel7" w:customStyle="1">
    <w:name w:val="ListLabel 7"/>
    <w:rPr>
      <w:rFonts w:eastAsia="MS Mincho"/>
      <w:color w:val="auto"/>
      <w:sz w:val="20"/>
    </w:rPr>
  </w:style>
  <w:style w:type="character" w:styleId="ListLabel8" w:customStyle="1">
    <w:name w:val="ListLabel 8"/>
    <w:rPr>
      <w:rFonts w:eastAsia="MS Mincho"/>
      <w:color w:val="auto"/>
      <w:sz w:val="20"/>
    </w:rPr>
  </w:style>
  <w:style w:type="character" w:styleId="ListLabel9" w:customStyle="1">
    <w:name w:val="ListLabel 9"/>
    <w:rPr>
      <w:rFonts w:eastAsia="MS Mincho"/>
      <w:color w:val="auto"/>
      <w:sz w:val="20"/>
    </w:rPr>
  </w:style>
  <w:style w:type="character" w:styleId="ListLabel10" w:customStyle="1">
    <w:name w:val="ListLabel 10"/>
    <w:rPr>
      <w:rFonts w:eastAsia="MS Mincho"/>
      <w:color w:val="auto"/>
      <w:sz w:val="20"/>
    </w:rPr>
  </w:style>
  <w:style w:type="character" w:styleId="ListLabel11" w:customStyle="1">
    <w:name w:val="ListLabel 11"/>
    <w:rPr>
      <w:rFonts w:eastAsia="MS Mincho"/>
      <w:color w:val="auto"/>
      <w:sz w:val="20"/>
    </w:rPr>
  </w:style>
  <w:style w:type="character" w:styleId="ListLabel12" w:customStyle="1">
    <w:name w:val="ListLabel 12"/>
    <w:rPr>
      <w:rFonts w:eastAsia="MS Mincho"/>
      <w:color w:val="auto"/>
      <w:sz w:val="20"/>
    </w:rPr>
  </w:style>
  <w:style w:type="character" w:styleId="ListLabel13" w:customStyle="1">
    <w:name w:val="ListLabel 13"/>
    <w:rPr>
      <w:color w:val="005073"/>
    </w:rPr>
  </w:style>
  <w:style w:type="character" w:styleId="ListLabel14" w:customStyle="1">
    <w:name w:val="ListLabel 14"/>
    <w:rPr>
      <w:color w:val="49b170"/>
    </w:rPr>
  </w:style>
  <w:style w:type="character" w:styleId="ListLabel15" w:customStyle="1">
    <w:name w:val="ListLabel 15"/>
    <w:rPr>
      <w:color w:val="777877"/>
    </w:rPr>
  </w:style>
  <w:style w:type="character" w:styleId="ListLabel16" w:customStyle="1">
    <w:name w:val="ListLabel 16"/>
    <w:rPr>
      <w:color w:val="005073"/>
    </w:rPr>
  </w:style>
  <w:style w:type="character" w:styleId="ListLabel17" w:customStyle="1">
    <w:name w:val="ListLabel 17"/>
    <w:rPr>
      <w:color w:val="005073"/>
    </w:rPr>
  </w:style>
  <w:style w:type="character" w:styleId="ListLabel18" w:customStyle="1">
    <w:name w:val="ListLabel 18"/>
    <w:rPr>
      <w:rFonts w:cs="Courier New"/>
    </w:rPr>
  </w:style>
  <w:style w:type="character" w:styleId="ListLabel19" w:customStyle="1">
    <w:name w:val="ListLabel 19"/>
    <w:rPr>
      <w:rFonts w:cs="Courier New"/>
    </w:rPr>
  </w:style>
  <w:style w:type="character" w:styleId="ListLabel20" w:customStyle="1">
    <w:name w:val="ListLabel 20"/>
    <w:rPr>
      <w:rFonts w:cs="Courier New"/>
    </w:rPr>
  </w:style>
  <w:style w:type="character" w:styleId="ListLabel21" w:customStyle="1">
    <w:name w:val="ListLabel 21"/>
    <w:rPr>
      <w:rFonts w:cs="Arial" w:eastAsia="Times New Roman"/>
    </w:rPr>
  </w:style>
  <w:style w:type="character" w:styleId="ListLabel22" w:customStyle="1">
    <w:name w:val="ListLabel 22"/>
    <w:rPr>
      <w:rFonts w:cs="Courier New"/>
    </w:rPr>
  </w:style>
  <w:style w:type="character" w:styleId="ListLabel23" w:customStyle="1">
    <w:name w:val="ListLabel 23"/>
    <w:rPr>
      <w:rFonts w:cs="Courier New"/>
    </w:rPr>
  </w:style>
  <w:style w:type="character" w:styleId="ListLabel24" w:customStyle="1">
    <w:name w:val="ListLabel 24"/>
    <w:rPr>
      <w:rFonts w:cs="Courier New"/>
    </w:rPr>
  </w:style>
  <w:style w:type="character" w:styleId="ListLabel25" w:customStyle="1">
    <w:name w:val="ListLabel 25"/>
    <w:rPr>
      <w:rFonts w:cs="Arial" w:eastAsia="Times New Roman"/>
      <w:b w:val="0"/>
    </w:rPr>
  </w:style>
  <w:style w:type="character" w:styleId="ListLabel26" w:customStyle="1">
    <w:name w:val="ListLabel 26"/>
    <w:rPr>
      <w:rFonts w:cs="Courier New"/>
    </w:rPr>
  </w:style>
  <w:style w:type="character" w:styleId="ListLabel27" w:customStyle="1">
    <w:name w:val="ListLabel 27"/>
    <w:rPr>
      <w:rFonts w:cs="Courier New"/>
    </w:rPr>
  </w:style>
  <w:style w:type="character" w:styleId="ListLabel28" w:customStyle="1">
    <w:name w:val="ListLabel 28"/>
    <w:rPr>
      <w:rFonts w:cs="Courier New"/>
    </w:rPr>
  </w:style>
  <w:style w:type="character" w:styleId="ListLabel29" w:customStyle="1">
    <w:name w:val="ListLabel 29"/>
    <w:rPr>
      <w:color w:val="005073"/>
    </w:rPr>
  </w:style>
  <w:style w:type="character" w:styleId="ListLabel30" w:customStyle="1">
    <w:name w:val="ListLabel 30"/>
    <w:rPr>
      <w:rFonts w:cs="Courier New"/>
    </w:rPr>
  </w:style>
  <w:style w:type="character" w:styleId="ListLabel31" w:customStyle="1">
    <w:name w:val="ListLabel 31"/>
    <w:rPr>
      <w:rFonts w:cs="Courier New"/>
    </w:rPr>
  </w:style>
  <w:style w:type="character" w:styleId="ListLabel32" w:customStyle="1">
    <w:name w:val="ListLabel 32"/>
    <w:rPr>
      <w:rFonts w:cs="Courier New"/>
    </w:rPr>
  </w:style>
  <w:style w:type="character" w:styleId="ListLabel33" w:customStyle="1">
    <w:name w:val="ListLabel 33"/>
    <w:rPr>
      <w:color w:val="1f497d"/>
    </w:rPr>
  </w:style>
  <w:style w:type="character" w:styleId="ListLabel34" w:customStyle="1">
    <w:name w:val="ListLabel 34"/>
    <w:rPr>
      <w:rFonts w:cs="Courier New"/>
    </w:rPr>
  </w:style>
  <w:style w:type="character" w:styleId="ListLabel35" w:customStyle="1">
    <w:name w:val="ListLabel 35"/>
    <w:rPr>
      <w:rFonts w:cs="Courier New"/>
    </w:rPr>
  </w:style>
  <w:style w:type="character" w:styleId="ListLabel36" w:customStyle="1">
    <w:name w:val="ListLabel 36"/>
    <w:rPr>
      <w:rFonts w:cs="Courier New"/>
    </w:rPr>
  </w:style>
  <w:style w:type="character" w:styleId="ListLabel37" w:customStyle="1">
    <w:name w:val="ListLabel 37"/>
    <w:rPr>
      <w:b w:val="1"/>
      <w:i w:val="0"/>
      <w:sz w:val="20"/>
      <w:u w:color="006796" w:val="none"/>
    </w:rPr>
  </w:style>
  <w:style w:type="character" w:styleId="ListLabel38" w:customStyle="1">
    <w:name w:val="ListLabel 38"/>
    <w:rPr>
      <w:b w:val="1"/>
      <w:i w:val="0"/>
      <w:sz w:val="20"/>
      <w:u w:color="006796" w:val="none"/>
    </w:rPr>
  </w:style>
  <w:style w:type="character" w:styleId="IndexLink" w:customStyle="1">
    <w:name w:val="Index Link"/>
  </w:style>
  <w:style w:type="character" w:styleId="Endnotenzeichen">
    <w:name w:val="endnote reference"/>
    <w:rPr>
      <w:vertAlign w:val="superscript"/>
    </w:rPr>
  </w:style>
  <w:style w:type="character" w:styleId="EndnoteCharacters" w:customStyle="1">
    <w:name w:val="Endnote Characters"/>
  </w:style>
  <w:style w:type="paragraph" w:styleId="Heading" w:customStyle="1">
    <w:name w:val="Heading"/>
    <w:basedOn w:val="Standard"/>
    <w:next w:val="Textkrper"/>
    <w:pPr>
      <w:keepNext w:val="1"/>
      <w:spacing w:after="120" w:before="240"/>
    </w:pPr>
    <w:rPr>
      <w:rFonts w:ascii="Carlito" w:cs="Noto Sans Devanagari" w:eastAsia="Noto Sans CJK SC" w:hAnsi="Carlito"/>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val="1"/>
    <w:pPr>
      <w:suppressLineNumbers w:val="1"/>
      <w:spacing w:after="120" w:before="120"/>
    </w:pPr>
    <w:rPr>
      <w:rFonts w:cs="Noto Sans Devanagari"/>
      <w:i w:val="1"/>
      <w:iCs w:val="1"/>
      <w:sz w:val="24"/>
      <w:szCs w:val="24"/>
    </w:rPr>
  </w:style>
  <w:style w:type="paragraph" w:styleId="Index" w:customStyle="1">
    <w:name w:val="Index"/>
    <w:basedOn w:val="Standard"/>
    <w:pPr>
      <w:suppressLineNumbers w:val="1"/>
    </w:pPr>
    <w:rPr>
      <w:rFonts w:cs="Noto Sans Devanagari"/>
    </w:rPr>
  </w:style>
  <w:style w:type="paragraph" w:styleId="KeinLeerraum1" w:customStyle="1">
    <w:name w:val="Kein Leerraum1"/>
    <w:pPr>
      <w:suppressAutoHyphens w:val="1"/>
    </w:pPr>
    <w:rPr>
      <w:rFonts w:ascii="Arial" w:eastAsia="MS Mincho" w:hAnsi="Arial"/>
    </w:rPr>
  </w:style>
  <w:style w:type="paragraph" w:styleId="HeaderandFooter" w:customStyle="1">
    <w:name w:val="Header and Footer"/>
    <w:basedOn w:val="Standard"/>
  </w:style>
  <w:style w:type="paragraph" w:styleId="Kopfzeile">
    <w:name w:val="header"/>
    <w:basedOn w:val="Standard"/>
    <w:pPr>
      <w:tabs>
        <w:tab w:val="center" w:pos="4153"/>
        <w:tab w:val="right" w:pos="8306"/>
      </w:tabs>
    </w:pPr>
    <w:rPr>
      <w:rFonts w:ascii="Cambria" w:hAnsi="Cambria"/>
      <w:sz w:val="24"/>
      <w:szCs w:val="24"/>
      <w:lang w:eastAsia="en-US"/>
    </w:rPr>
  </w:style>
  <w:style w:type="paragraph" w:styleId="Fuzeile">
    <w:name w:val="footer"/>
    <w:basedOn w:val="Standard"/>
    <w:pPr>
      <w:tabs>
        <w:tab w:val="center" w:pos="4153"/>
        <w:tab w:val="right" w:pos="8306"/>
      </w:tabs>
    </w:pPr>
    <w:rPr>
      <w:rFonts w:ascii="Cambria" w:hAnsi="Cambria"/>
      <w:sz w:val="24"/>
      <w:szCs w:val="24"/>
      <w:lang w:eastAsia="en-US"/>
    </w:rPr>
  </w:style>
  <w:style w:type="paragraph" w:styleId="Verzeichnis7">
    <w:name w:val="toc 7"/>
    <w:basedOn w:val="Standard"/>
    <w:next w:val="Standard"/>
    <w:autoRedefine w:val="1"/>
    <w:pPr>
      <w:ind w:left="1200"/>
    </w:pPr>
  </w:style>
  <w:style w:type="paragraph" w:styleId="Verzeichnis1">
    <w:name w:val="toc 1"/>
    <w:basedOn w:val="Standard"/>
    <w:next w:val="Standard"/>
    <w:autoRedefine w:val="1"/>
    <w:pPr>
      <w:spacing w:after="100" w:line="500" w:lineRule="exact"/>
    </w:pPr>
    <w:rPr>
      <w:rFonts w:cs="Arial-BoldMT"/>
      <w:b w:val="1"/>
      <w:bCs w:val="1"/>
      <w:color w:val="005073"/>
      <w:sz w:val="30"/>
      <w:szCs w:val="40"/>
      <w:lang w:val="en-US"/>
    </w:rPr>
  </w:style>
  <w:style w:type="paragraph" w:styleId="Sprechblasentext1" w:customStyle="1">
    <w:name w:val="Sprechblasentext1"/>
    <w:basedOn w:val="Standard"/>
    <w:rPr>
      <w:rFonts w:ascii="Lucida Grande" w:cs="Lucida Grande" w:hAnsi="Lucida Grande"/>
      <w:sz w:val="18"/>
      <w:szCs w:val="18"/>
    </w:rPr>
  </w:style>
  <w:style w:type="paragraph" w:styleId="Zitat1" w:customStyle="1">
    <w:name w:val="Zitat1"/>
    <w:basedOn w:val="Standard"/>
    <w:next w:val="Standard"/>
    <w:rPr>
      <w:i w:val="1"/>
      <w:iCs w:val="1"/>
      <w:color w:val="000000"/>
    </w:rPr>
  </w:style>
  <w:style w:type="paragraph" w:styleId="IntensivesZitat1" w:customStyle="1">
    <w:name w:val="Intensives Zitat1"/>
    <w:basedOn w:val="Standard"/>
    <w:next w:val="Standard"/>
    <w:pPr>
      <w:pBdr>
        <w:top w:color="000000" w:space="0" w:sz="0" w:val="none"/>
        <w:left w:color="000000" w:space="0" w:sz="0" w:val="none"/>
        <w:bottom w:color="4f81bd" w:space="4" w:sz="4" w:val="single"/>
        <w:right w:color="000000" w:space="0" w:sz="0" w:val="none"/>
      </w:pBdr>
      <w:spacing w:after="280" w:before="200"/>
      <w:ind w:left="936" w:right="936"/>
    </w:pPr>
    <w:rPr>
      <w:b w:val="1"/>
      <w:bCs w:val="1"/>
      <w:i w:val="1"/>
      <w:iCs w:val="1"/>
      <w:color w:val="4f81bd"/>
    </w:rPr>
  </w:style>
  <w:style w:type="paragraph" w:styleId="Kommentartext1" w:customStyle="1">
    <w:name w:val="Kommentartext1"/>
    <w:basedOn w:val="Standard"/>
  </w:style>
  <w:style w:type="paragraph" w:styleId="Kommentarthema1" w:customStyle="1">
    <w:name w:val="Kommentarthema1"/>
    <w:basedOn w:val="Kommentartext1"/>
    <w:next w:val="Kommentartext1"/>
    <w:rPr>
      <w:b w:val="1"/>
      <w:bCs w:val="1"/>
    </w:rPr>
  </w:style>
  <w:style w:type="paragraph" w:styleId="Verzeichnis2">
    <w:name w:val="toc 2"/>
    <w:basedOn w:val="Standard"/>
    <w:next w:val="Standard"/>
    <w:autoRedefine w:val="1"/>
    <w:pPr>
      <w:spacing w:after="160" w:before="160"/>
    </w:pPr>
    <w:rPr>
      <w:b w:val="1"/>
      <w:color w:val="36a361"/>
      <w:sz w:val="30"/>
    </w:rPr>
  </w:style>
  <w:style w:type="paragraph" w:styleId="Verzeichnis3">
    <w:name w:val="toc 3"/>
    <w:basedOn w:val="Standard"/>
    <w:next w:val="Standard"/>
    <w:autoRedefine w:val="1"/>
    <w:pPr>
      <w:tabs>
        <w:tab w:val="left" w:pos="567"/>
        <w:tab w:val="left" w:pos="709"/>
        <w:tab w:val="left" w:pos="851"/>
        <w:tab w:val="right" w:leader="dot" w:pos="7938"/>
      </w:tabs>
    </w:pPr>
    <w:rPr>
      <w:b w:val="1"/>
      <w:color w:val="d01550"/>
      <w:sz w:val="30"/>
    </w:rPr>
  </w:style>
  <w:style w:type="paragraph" w:styleId="Verzeichnis4">
    <w:name w:val="toc 4"/>
    <w:basedOn w:val="Standard"/>
    <w:next w:val="Standard"/>
    <w:autoRedefine w:val="1"/>
    <w:pPr>
      <w:ind w:left="600"/>
    </w:pPr>
  </w:style>
  <w:style w:type="paragraph" w:styleId="Verzeichnis5">
    <w:name w:val="toc 5"/>
    <w:basedOn w:val="Standard"/>
    <w:next w:val="Standard"/>
    <w:autoRedefine w:val="1"/>
    <w:pPr>
      <w:ind w:left="800"/>
    </w:pPr>
  </w:style>
  <w:style w:type="paragraph" w:styleId="Verzeichnis6">
    <w:name w:val="toc 6"/>
    <w:basedOn w:val="Standard"/>
    <w:next w:val="Standard"/>
    <w:autoRedefine w:val="1"/>
    <w:pPr>
      <w:ind w:left="1000"/>
    </w:pPr>
  </w:style>
  <w:style w:type="paragraph" w:styleId="Verzeichnis8">
    <w:name w:val="toc 8"/>
    <w:basedOn w:val="Standard"/>
    <w:next w:val="Standard"/>
    <w:autoRedefine w:val="1"/>
    <w:pPr>
      <w:ind w:left="1400"/>
    </w:pPr>
  </w:style>
  <w:style w:type="paragraph" w:styleId="Verzeichnis9">
    <w:name w:val="toc 9"/>
    <w:basedOn w:val="Standard"/>
    <w:next w:val="Standard"/>
    <w:autoRedefine w:val="1"/>
    <w:pPr>
      <w:ind w:left="1600"/>
    </w:pPr>
  </w:style>
  <w:style w:type="paragraph" w:styleId="Index11" w:customStyle="1">
    <w:name w:val="Index 11"/>
    <w:basedOn w:val="Standard"/>
    <w:next w:val="Standard"/>
    <w:autoRedefine w:val="1"/>
    <w:pPr>
      <w:ind w:left="200" w:hanging="200"/>
    </w:pPr>
  </w:style>
  <w:style w:type="paragraph" w:styleId="Index21" w:customStyle="1">
    <w:name w:val="Index 21"/>
    <w:basedOn w:val="Standard"/>
    <w:next w:val="Standard"/>
    <w:autoRedefine w:val="1"/>
    <w:pPr>
      <w:ind w:left="400" w:hanging="200"/>
    </w:pPr>
  </w:style>
  <w:style w:type="paragraph" w:styleId="Index31" w:customStyle="1">
    <w:name w:val="Index 31"/>
    <w:basedOn w:val="Standard"/>
    <w:next w:val="Standard"/>
    <w:autoRedefine w:val="1"/>
    <w:pPr>
      <w:ind w:left="600" w:hanging="200"/>
    </w:pPr>
  </w:style>
  <w:style w:type="paragraph" w:styleId="Index41" w:customStyle="1">
    <w:name w:val="Index 41"/>
    <w:basedOn w:val="Standard"/>
    <w:next w:val="Standard"/>
    <w:autoRedefine w:val="1"/>
    <w:pPr>
      <w:ind w:left="800" w:hanging="200"/>
    </w:pPr>
  </w:style>
  <w:style w:type="paragraph" w:styleId="Index51" w:customStyle="1">
    <w:name w:val="Index 51"/>
    <w:basedOn w:val="Standard"/>
    <w:next w:val="Standard"/>
    <w:autoRedefine w:val="1"/>
    <w:pPr>
      <w:ind w:left="1000" w:hanging="200"/>
    </w:pPr>
  </w:style>
  <w:style w:type="paragraph" w:styleId="Index61" w:customStyle="1">
    <w:name w:val="Index 61"/>
    <w:basedOn w:val="Standard"/>
    <w:next w:val="Standard"/>
    <w:autoRedefine w:val="1"/>
    <w:pPr>
      <w:ind w:left="1200" w:hanging="200"/>
    </w:pPr>
  </w:style>
  <w:style w:type="paragraph" w:styleId="Index71" w:customStyle="1">
    <w:name w:val="Index 71"/>
    <w:basedOn w:val="Standard"/>
    <w:next w:val="Standard"/>
    <w:autoRedefine w:val="1"/>
    <w:pPr>
      <w:ind w:left="1400" w:hanging="200"/>
    </w:pPr>
  </w:style>
  <w:style w:type="paragraph" w:styleId="Index81" w:customStyle="1">
    <w:name w:val="Index 81"/>
    <w:basedOn w:val="Standard"/>
    <w:next w:val="Standard"/>
    <w:autoRedefine w:val="1"/>
    <w:pPr>
      <w:ind w:left="1600" w:hanging="200"/>
    </w:pPr>
  </w:style>
  <w:style w:type="paragraph" w:styleId="Index91" w:customStyle="1">
    <w:name w:val="Index 91"/>
    <w:basedOn w:val="Standard"/>
    <w:next w:val="Standard"/>
    <w:autoRedefine w:val="1"/>
    <w:pPr>
      <w:ind w:left="1800" w:hanging="200"/>
    </w:pPr>
  </w:style>
  <w:style w:type="paragraph" w:styleId="Indexberschrift1" w:customStyle="1">
    <w:name w:val="Indexüberschrift1"/>
    <w:basedOn w:val="Standard"/>
    <w:next w:val="Index11"/>
  </w:style>
  <w:style w:type="paragraph" w:styleId="EinfAbs" w:customStyle="1">
    <w:name w:val="[Einf. Abs.]"/>
    <w:basedOn w:val="Standard"/>
    <w:pPr>
      <w:widowControl w:val="0"/>
      <w:spacing w:line="288" w:lineRule="auto"/>
      <w:textAlignment w:val="center"/>
    </w:pPr>
    <w:rPr>
      <w:rFonts w:ascii="MinionPro-Regular" w:cs="MinionPro-Regular" w:hAnsi="MinionPro-Regular"/>
      <w:color w:val="000000"/>
      <w:sz w:val="24"/>
      <w:szCs w:val="24"/>
    </w:rPr>
  </w:style>
  <w:style w:type="paragraph" w:styleId="Inhaltsverzeichnis1" w:customStyle="1">
    <w:name w:val="Inhaltsverzeichnis 1"/>
    <w:pPr>
      <w:suppressAutoHyphens w:val="1"/>
    </w:pPr>
    <w:rPr>
      <w:rFonts w:ascii="Arial" w:cs="Arial-BoldMT" w:eastAsia="MS Mincho" w:hAnsi="Arial"/>
      <w:b w:val="1"/>
      <w:bCs w:val="1"/>
      <w:color w:val="005073"/>
      <w:sz w:val="40"/>
      <w:szCs w:val="40"/>
      <w:lang w:val="en-US"/>
    </w:rPr>
  </w:style>
  <w:style w:type="paragraph" w:styleId="Inhaltsverzeichnis2" w:customStyle="1">
    <w:name w:val="Inhaltsverzeichnis 2"/>
    <w:pPr>
      <w:suppressAutoHyphens w:val="1"/>
    </w:pPr>
    <w:rPr>
      <w:rFonts w:ascii="Arial" w:cs="Arial" w:eastAsia="MS Mincho" w:hAnsi="Arial"/>
      <w:b w:val="1"/>
      <w:bCs w:val="1"/>
      <w:color w:val="45b16f"/>
      <w:sz w:val="30"/>
      <w:szCs w:val="30"/>
    </w:rPr>
  </w:style>
  <w:style w:type="paragraph" w:styleId="Inhaltsverzeichnis3" w:customStyle="1">
    <w:name w:val="Inhaltsverzeichnis 3"/>
    <w:pPr>
      <w:suppressAutoHyphens w:val="1"/>
    </w:pPr>
    <w:rPr>
      <w:rFonts w:ascii="Arial" w:cs="Arial" w:eastAsia="MS Mincho" w:hAnsi="Arial"/>
      <w:b w:val="1"/>
      <w:bCs w:val="1"/>
      <w:color w:val="e71764"/>
    </w:rPr>
  </w:style>
  <w:style w:type="paragraph" w:styleId="Listenabsatz1" w:customStyle="1">
    <w:name w:val="Listenabsatz1"/>
    <w:basedOn w:val="Standard"/>
    <w:pPr>
      <w:spacing w:line="300" w:lineRule="exact"/>
    </w:pPr>
    <w:rPr>
      <w:rFonts w:cs="Arial"/>
      <w:color w:val="000000"/>
      <w:lang w:val="fr-FR"/>
    </w:rPr>
  </w:style>
  <w:style w:type="paragraph" w:styleId="CCCaptions" w:customStyle="1">
    <w:name w:val="CC Captions"/>
    <w:next w:val="Standard"/>
    <w:pPr>
      <w:suppressAutoHyphens w:val="1"/>
    </w:pPr>
    <w:rPr>
      <w:rFonts w:ascii="Arial" w:eastAsia="SimSun" w:hAnsi="Arial"/>
      <w:sz w:val="16"/>
      <w:szCs w:val="16"/>
      <w:lang w:eastAsia="zh-CN"/>
    </w:rPr>
  </w:style>
  <w:style w:type="paragraph" w:styleId="InformationboxCopytextBlue" w:customStyle="1">
    <w:name w:val="Informationbox Copytext Blue"/>
    <w:basedOn w:val="Standard"/>
    <w:pPr>
      <w:spacing w:line="300" w:lineRule="exact"/>
      <w:ind w:left="-8" w:hanging="8"/>
    </w:pPr>
    <w:rPr>
      <w:rFonts w:cs="Arial"/>
      <w:color w:val="005073"/>
    </w:rPr>
  </w:style>
  <w:style w:type="paragraph" w:styleId="Inhaltsverzeichnisberschrift1" w:customStyle="1">
    <w:name w:val="Inhaltsverzeichnisüberschrift1"/>
    <w:basedOn w:val="berschrift1"/>
    <w:next w:val="Standard"/>
    <w:pPr>
      <w:spacing w:before="480" w:line="276" w:lineRule="auto"/>
    </w:pPr>
    <w:rPr>
      <w:rFonts w:ascii="Calibri" w:hAnsi="Calibri"/>
      <w:color w:val="365f91"/>
      <w:sz w:val="28"/>
      <w:szCs w:val="28"/>
      <w:lang w:eastAsia="en-US" w:val="en-US"/>
    </w:rPr>
  </w:style>
  <w:style w:type="paragraph" w:styleId="StandardWeb1" w:customStyle="1">
    <w:name w:val="Standard (Web)1"/>
    <w:basedOn w:val="Standard"/>
    <w:pPr>
      <w:spacing w:after="280" w:before="280"/>
    </w:pPr>
    <w:rPr>
      <w:rFonts w:ascii="Times New Roman" w:eastAsia="Times New Roman" w:hAnsi="Times New Roman"/>
      <w:sz w:val="24"/>
      <w:szCs w:val="24"/>
    </w:rPr>
  </w:style>
  <w:style w:type="paragraph" w:styleId="Funotentext">
    <w:name w:val="footnote text"/>
    <w:basedOn w:val="Standard"/>
    <w:link w:val="FunotentextZchn"/>
    <w:uiPriority w:val="99"/>
  </w:style>
  <w:style w:type="paragraph" w:styleId="CCHeadingnumbers1" w:customStyle="1">
    <w:name w:val="CC Heading numbers 1"/>
    <w:basedOn w:val="berschrift1"/>
    <w:pPr>
      <w:keepNext w:val="1"/>
      <w:spacing w:after="240" w:before="360"/>
      <w:ind w:left="357" w:hanging="357"/>
    </w:pPr>
  </w:style>
  <w:style w:type="paragraph" w:styleId="CCHeading1" w:customStyle="1">
    <w:name w:val="CC Heading 1"/>
    <w:basedOn w:val="berschrift1"/>
    <w:pPr>
      <w:spacing w:after="240" w:before="240"/>
    </w:pPr>
  </w:style>
  <w:style w:type="paragraph" w:styleId="CCNormaltext" w:customStyle="1">
    <w:name w:val="CC Normal text"/>
    <w:basedOn w:val="Standard"/>
    <w:pPr>
      <w:spacing w:after="120" w:before="120" w:line="300" w:lineRule="exact"/>
    </w:pPr>
    <w:rPr>
      <w:rFonts w:cs="Arial"/>
      <w:color w:val="000000"/>
      <w:lang w:val="en-GB"/>
    </w:rPr>
  </w:style>
  <w:style w:type="paragraph" w:styleId="CCBulletpoint1" w:customStyle="1">
    <w:name w:val="CC Bullet point 1"/>
    <w:basedOn w:val="Listenabsatz1"/>
  </w:style>
  <w:style w:type="paragraph" w:styleId="CCBulletpoint2" w:customStyle="1">
    <w:name w:val="CC Bullet point 2"/>
    <w:basedOn w:val="Listenabsatz1"/>
  </w:style>
  <w:style w:type="paragraph" w:styleId="CCBulletpoint3" w:customStyle="1">
    <w:name w:val="CC Bullet point 3"/>
    <w:basedOn w:val="Listenabsatz1"/>
  </w:style>
  <w:style w:type="paragraph" w:styleId="CCNumberedlist" w:customStyle="1">
    <w:name w:val="CC Numbered list"/>
    <w:basedOn w:val="CCNormaltext"/>
  </w:style>
  <w:style w:type="paragraph" w:styleId="CCHeadingnumbers2" w:customStyle="1">
    <w:name w:val="CC Heading numbers 2"/>
    <w:basedOn w:val="Standard"/>
    <w:pPr>
      <w:keepNext w:val="1"/>
      <w:spacing w:after="240" w:before="240"/>
      <w:ind w:left="788" w:hanging="431"/>
    </w:pPr>
    <w:rPr>
      <w:rFonts w:cs="Arial"/>
      <w:b w:val="1"/>
      <w:bCs w:val="1"/>
      <w:color w:val="45b16f"/>
      <w:sz w:val="30"/>
      <w:szCs w:val="30"/>
      <w:lang w:val="en-GB"/>
    </w:rPr>
  </w:style>
  <w:style w:type="paragraph" w:styleId="CCHeadingnumbers3" w:customStyle="1">
    <w:name w:val="CC Heading numbers 3"/>
    <w:basedOn w:val="Standard"/>
    <w:pPr>
      <w:spacing w:after="240" w:before="240" w:line="300" w:lineRule="atLeast"/>
      <w:ind w:left="1225" w:hanging="505"/>
    </w:pPr>
    <w:rPr>
      <w:rFonts w:cs="Arial"/>
      <w:b w:val="1"/>
      <w:bCs w:val="1"/>
      <w:color w:val="808080"/>
      <w:sz w:val="22"/>
      <w:lang w:val="en-GB"/>
    </w:rPr>
  </w:style>
  <w:style w:type="paragraph" w:styleId="CCHeading3" w:customStyle="1">
    <w:name w:val="CC Heading 3"/>
    <w:basedOn w:val="Standard"/>
    <w:qFormat w:val="1"/>
    <w:pPr>
      <w:spacing w:after="240" w:before="240" w:line="300" w:lineRule="atLeast"/>
    </w:pPr>
    <w:rPr>
      <w:rFonts w:cs="Arial"/>
      <w:b w:val="1"/>
      <w:bCs w:val="1"/>
      <w:color w:val="808080"/>
      <w:sz w:val="22"/>
      <w:lang w:val="en-GB"/>
    </w:rPr>
  </w:style>
  <w:style w:type="paragraph" w:styleId="CCHeading2" w:customStyle="1">
    <w:name w:val="CC Heading 2"/>
    <w:basedOn w:val="Standard"/>
    <w:pPr>
      <w:spacing w:after="240" w:before="240" w:line="400" w:lineRule="exact"/>
    </w:pPr>
    <w:rPr>
      <w:rFonts w:cs="Arial"/>
      <w:b w:val="1"/>
      <w:bCs w:val="1"/>
      <w:color w:val="45b16f"/>
      <w:sz w:val="30"/>
      <w:szCs w:val="30"/>
      <w:lang w:val="en-GB"/>
    </w:rPr>
  </w:style>
  <w:style w:type="paragraph" w:styleId="CCFootnotestyle" w:customStyle="1">
    <w:name w:val="CC Footnote style"/>
    <w:basedOn w:val="Funotentext"/>
    <w:rPr>
      <w:sz w:val="16"/>
      <w:lang w:val="en-GB"/>
    </w:rPr>
  </w:style>
  <w:style w:type="paragraph" w:styleId="FrameContents" w:customStyle="1">
    <w:name w:val="Frame Contents"/>
    <w:basedOn w:val="Standard"/>
  </w:style>
  <w:style w:type="paragraph" w:styleId="Listenabsatz">
    <w:name w:val="List Paragraph"/>
    <w:basedOn w:val="Standard"/>
    <w:uiPriority w:val="34"/>
    <w:qFormat w:val="1"/>
    <w:rsid w:val="00D11423"/>
    <w:pPr>
      <w:ind w:left="720"/>
      <w:contextualSpacing w:val="1"/>
    </w:pPr>
  </w:style>
  <w:style w:type="character" w:styleId="--l" w:customStyle="1">
    <w:name w:val="--l"/>
    <w:basedOn w:val="Absatz-Standardschriftart"/>
    <w:rsid w:val="00D11423"/>
  </w:style>
  <w:style w:type="character" w:styleId="FunotentextZchn" w:customStyle="1">
    <w:name w:val="Fußnotentext Zchn"/>
    <w:basedOn w:val="Absatz-Standardschriftart"/>
    <w:link w:val="Funotentext"/>
    <w:uiPriority w:val="99"/>
    <w:rsid w:val="00D11423"/>
    <w:rPr>
      <w:rFonts w:ascii="Arial" w:eastAsia="MS Mincho" w:hAnsi="Arial"/>
    </w:rPr>
  </w:style>
  <w:style w:type="character" w:styleId="NichtaufgelsteErwhnung">
    <w:name w:val="Unresolved Mention"/>
    <w:basedOn w:val="Absatz-Standardschriftart"/>
    <w:uiPriority w:val="99"/>
    <w:semiHidden w:val="1"/>
    <w:unhideWhenUsed w:val="1"/>
    <w:rsid w:val="004655E6"/>
    <w:rPr>
      <w:color w:val="605e5c"/>
      <w:shd w:color="auto" w:fill="e1dfdd" w:val="clear"/>
    </w:rPr>
  </w:style>
  <w:style w:type="character" w:styleId="Kommentarzeichen">
    <w:name w:val="annotation reference"/>
    <w:basedOn w:val="Absatz-Standardschriftart"/>
    <w:uiPriority w:val="99"/>
    <w:semiHidden w:val="1"/>
    <w:unhideWhenUsed w:val="1"/>
    <w:rsid w:val="00A61CCE"/>
    <w:rPr>
      <w:sz w:val="16"/>
      <w:szCs w:val="16"/>
    </w:rPr>
  </w:style>
  <w:style w:type="paragraph" w:styleId="Kommentartext">
    <w:name w:val="annotation text"/>
    <w:basedOn w:val="Standard"/>
    <w:link w:val="KommentartextZchn"/>
    <w:uiPriority w:val="99"/>
    <w:unhideWhenUsed w:val="1"/>
    <w:rsid w:val="00A61CCE"/>
  </w:style>
  <w:style w:type="character" w:styleId="KommentartextZchn" w:customStyle="1">
    <w:name w:val="Kommentartext Zchn"/>
    <w:basedOn w:val="Absatz-Standardschriftart"/>
    <w:link w:val="Kommentartext"/>
    <w:uiPriority w:val="99"/>
    <w:rsid w:val="00A61CCE"/>
    <w:rPr>
      <w:rFonts w:ascii="Arial" w:eastAsia="MS Mincho" w:hAnsi="Arial"/>
    </w:rPr>
  </w:style>
  <w:style w:type="paragraph" w:styleId="Kommentarthema">
    <w:name w:val="annotation subject"/>
    <w:basedOn w:val="Kommentartext"/>
    <w:next w:val="Kommentartext"/>
    <w:link w:val="KommentarthemaZchn"/>
    <w:uiPriority w:val="99"/>
    <w:semiHidden w:val="1"/>
    <w:unhideWhenUsed w:val="1"/>
    <w:rsid w:val="00A61CCE"/>
    <w:rPr>
      <w:b w:val="1"/>
      <w:bCs w:val="1"/>
    </w:rPr>
  </w:style>
  <w:style w:type="character" w:styleId="KommentarthemaZchn" w:customStyle="1">
    <w:name w:val="Kommentarthema Zchn"/>
    <w:basedOn w:val="KommentartextZchn"/>
    <w:link w:val="Kommentarthema"/>
    <w:uiPriority w:val="99"/>
    <w:semiHidden w:val="1"/>
    <w:rsid w:val="00A61CCE"/>
    <w:rPr>
      <w:rFonts w:ascii="Arial" w:eastAsia="MS Mincho" w:hAnsi="Arial"/>
      <w:b w:val="1"/>
      <w:bCs w:val="1"/>
    </w:rPr>
  </w:style>
  <w:style w:type="paragraph" w:styleId="berarbeitung">
    <w:name w:val="Revision"/>
    <w:hidden w:val="1"/>
    <w:uiPriority w:val="99"/>
    <w:semiHidden w:val="1"/>
    <w:rsid w:val="00A61CCE"/>
    <w:rPr>
      <w:rFonts w:ascii="Arial" w:eastAsia="MS Mincho" w:hAnsi="Arial"/>
    </w:rPr>
  </w:style>
  <w:style w:type="table" w:styleId="Tabellenraster">
    <w:name w:val="Table Grid"/>
    <w:basedOn w:val="NormaleTabelle"/>
    <w:uiPriority w:val="39"/>
    <w:rsid w:val="0046593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n.urbandataplatform.hamburg/" TargetMode="External"/><Relationship Id="rId8" Type="http://schemas.openxmlformats.org/officeDocument/2006/relationships/hyperlink" Target="https://geoportal-hamburg.de/geo-onl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jpg"/><Relationship Id="rId3" Type="http://schemas.openxmlformats.org/officeDocument/2006/relationships/image" Target="media/image6.png"/><Relationship Id="rId4" Type="http://schemas.openxmlformats.org/officeDocument/2006/relationships/image" Target="media/image5.png"/><Relationship Id="rId5"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EbpPT2nehLGWMI6VvTX9V1p9Q==">CgMxLjA4AHIhMWVPYnpvQm1tUGw1U2EtNkwxbHRQSXhzd1JsVEZaM09y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2023-05-17T12:15:00Z</dcterms:created>
  <dc:creator>V 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ICLEI Europe</vt:lpwstr>
  </property>
  <property fmtid="{D5CDD505-2E9C-101B-9397-08002B2CF9AE}" pid="4" name="DocSecurity">
    <vt:r8>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